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39" w:rsidRPr="000F1539" w:rsidRDefault="000F1539" w:rsidP="000F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39">
        <w:rPr>
          <w:rFonts w:ascii="Times New Roman" w:hAnsi="Times New Roman" w:cs="Times New Roman"/>
          <w:b/>
          <w:sz w:val="28"/>
          <w:szCs w:val="28"/>
        </w:rPr>
        <w:t>До відома!</w:t>
      </w:r>
    </w:p>
    <w:p w:rsidR="00967838" w:rsidRPr="000A565E" w:rsidRDefault="000F1539" w:rsidP="000F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 w:rsidRPr="000F1539">
        <w:rPr>
          <w:rFonts w:ascii="Times New Roman" w:hAnsi="Times New Roman" w:cs="Times New Roman"/>
          <w:sz w:val="28"/>
          <w:szCs w:val="28"/>
        </w:rPr>
        <w:t>Дубенська</w:t>
      </w:r>
      <w:proofErr w:type="spellEnd"/>
      <w:r w:rsidRPr="000F1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районна державна адміністрація інформує про те, що Департаментом  екології та природних ресурсів Рівненської облдержадміністрації  видано висновок з </w:t>
      </w:r>
      <w:r w:rsidR="000A565E">
        <w:rPr>
          <w:rFonts w:ascii="Times New Roman" w:hAnsi="Times New Roman" w:cs="Times New Roman"/>
          <w:sz w:val="28"/>
          <w:szCs w:val="28"/>
        </w:rPr>
        <w:t>оцінки впливу на довкілля від 16.07.2024 року №117- 7708/1</w:t>
      </w:r>
      <w:r>
        <w:rPr>
          <w:rFonts w:ascii="Times New Roman" w:hAnsi="Times New Roman" w:cs="Times New Roman"/>
          <w:sz w:val="28"/>
          <w:szCs w:val="28"/>
        </w:rPr>
        <w:t xml:space="preserve"> Товариству з обмеженою відповідальністю </w:t>
      </w:r>
      <w:r w:rsidR="00871CB5">
        <w:rPr>
          <w:rFonts w:ascii="Times New Roman" w:hAnsi="Times New Roman" w:cs="Times New Roman"/>
          <w:sz w:val="28"/>
          <w:szCs w:val="28"/>
        </w:rPr>
        <w:t xml:space="preserve"> </w:t>
      </w:r>
      <w:r w:rsidR="000A565E">
        <w:rPr>
          <w:rFonts w:ascii="Times New Roman" w:hAnsi="Times New Roman" w:cs="Times New Roman"/>
          <w:sz w:val="28"/>
          <w:szCs w:val="28"/>
        </w:rPr>
        <w:t>«ГЕОЛЕНД СЕРВІС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71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0A565E">
        <w:rPr>
          <w:rFonts w:ascii="Times New Roman" w:hAnsi="Times New Roman" w:cs="Times New Roman"/>
          <w:sz w:val="28"/>
          <w:szCs w:val="28"/>
        </w:rPr>
        <w:t>зміни цільового призначення ділянки земель сільськогосподарського призначення під розробку родовища торфу Верба – 1 (урочище Дворище) і розміщення об</w:t>
      </w:r>
      <w:r w:rsidR="00EF5C30" w:rsidRPr="00EF5C30">
        <w:rPr>
          <w:rFonts w:ascii="Times New Roman" w:hAnsi="Times New Roman" w:cs="Times New Roman"/>
          <w:sz w:val="28"/>
          <w:szCs w:val="28"/>
        </w:rPr>
        <w:t>’</w:t>
      </w:r>
      <w:r w:rsidR="000A565E">
        <w:rPr>
          <w:rFonts w:ascii="Times New Roman" w:hAnsi="Times New Roman" w:cs="Times New Roman"/>
          <w:sz w:val="28"/>
          <w:szCs w:val="28"/>
        </w:rPr>
        <w:t>єктів</w:t>
      </w:r>
      <w:r w:rsidR="00711215">
        <w:rPr>
          <w:rFonts w:ascii="Times New Roman" w:hAnsi="Times New Roman" w:cs="Times New Roman"/>
          <w:sz w:val="28"/>
          <w:szCs w:val="28"/>
        </w:rPr>
        <w:t>,</w:t>
      </w:r>
      <w:r w:rsidR="000A565E">
        <w:rPr>
          <w:rFonts w:ascii="Times New Roman" w:hAnsi="Times New Roman" w:cs="Times New Roman"/>
          <w:sz w:val="28"/>
          <w:szCs w:val="28"/>
        </w:rPr>
        <w:t xml:space="preserve"> пов</w:t>
      </w:r>
      <w:r w:rsidR="00EF5C30" w:rsidRPr="00EF5C30">
        <w:rPr>
          <w:rFonts w:ascii="Times New Roman" w:hAnsi="Times New Roman" w:cs="Times New Roman"/>
          <w:sz w:val="28"/>
          <w:szCs w:val="28"/>
        </w:rPr>
        <w:t>’</w:t>
      </w:r>
      <w:r w:rsidR="000A565E">
        <w:rPr>
          <w:rFonts w:ascii="Times New Roman" w:hAnsi="Times New Roman" w:cs="Times New Roman"/>
          <w:sz w:val="28"/>
          <w:szCs w:val="28"/>
        </w:rPr>
        <w:t>язаних з видобутком торфу</w:t>
      </w:r>
      <w:r w:rsidR="00711215">
        <w:rPr>
          <w:rFonts w:ascii="Times New Roman" w:hAnsi="Times New Roman" w:cs="Times New Roman"/>
          <w:sz w:val="28"/>
          <w:szCs w:val="28"/>
        </w:rPr>
        <w:t xml:space="preserve">, </w:t>
      </w:r>
      <w:r w:rsidR="000A56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A565E">
        <w:rPr>
          <w:rFonts w:ascii="Times New Roman" w:hAnsi="Times New Roman" w:cs="Times New Roman"/>
          <w:sz w:val="28"/>
          <w:szCs w:val="28"/>
        </w:rPr>
        <w:t>Дубенському</w:t>
      </w:r>
      <w:proofErr w:type="spellEnd"/>
      <w:r w:rsidR="000A565E">
        <w:rPr>
          <w:rFonts w:ascii="Times New Roman" w:hAnsi="Times New Roman" w:cs="Times New Roman"/>
          <w:sz w:val="28"/>
          <w:szCs w:val="28"/>
        </w:rPr>
        <w:t xml:space="preserve"> районі Рівненської області </w:t>
      </w:r>
      <w:r w:rsidR="00711215">
        <w:rPr>
          <w:rFonts w:ascii="Times New Roman" w:hAnsi="Times New Roman" w:cs="Times New Roman"/>
          <w:sz w:val="28"/>
          <w:szCs w:val="28"/>
        </w:rPr>
        <w:t xml:space="preserve"> </w:t>
      </w:r>
      <w:r w:rsidR="000A565E">
        <w:rPr>
          <w:rFonts w:ascii="Times New Roman" w:hAnsi="Times New Roman" w:cs="Times New Roman"/>
          <w:sz w:val="28"/>
          <w:szCs w:val="28"/>
        </w:rPr>
        <w:t xml:space="preserve">(реєстраційний номер справи – 7708 </w:t>
      </w:r>
      <w:r>
        <w:rPr>
          <w:rFonts w:ascii="Times New Roman" w:hAnsi="Times New Roman" w:cs="Times New Roman"/>
          <w:sz w:val="28"/>
          <w:szCs w:val="28"/>
        </w:rPr>
        <w:t xml:space="preserve"> в Реєстрі справ з ОВД на національній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онлайн-платформі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A565E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0A5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A5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0A565E">
        <w:rPr>
          <w:rFonts w:ascii="Times New Roman" w:hAnsi="Times New Roman" w:cs="Times New Roman"/>
          <w:sz w:val="28"/>
          <w:szCs w:val="28"/>
        </w:rPr>
        <w:t>).</w:t>
      </w:r>
    </w:p>
    <w:sectPr w:rsidR="00967838" w:rsidRPr="000A565E" w:rsidSect="009678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F1539"/>
    <w:rsid w:val="000A565E"/>
    <w:rsid w:val="000F1539"/>
    <w:rsid w:val="00325A07"/>
    <w:rsid w:val="00711215"/>
    <w:rsid w:val="00871CB5"/>
    <w:rsid w:val="00967838"/>
    <w:rsid w:val="00E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АПР</cp:lastModifiedBy>
  <cp:revision>4</cp:revision>
  <dcterms:created xsi:type="dcterms:W3CDTF">2024-07-19T07:17:00Z</dcterms:created>
  <dcterms:modified xsi:type="dcterms:W3CDTF">2024-07-23T05:51:00Z</dcterms:modified>
</cp:coreProperties>
</file>