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19F0" w14:textId="27D9217D" w:rsidR="009B6920" w:rsidRPr="002614F6" w:rsidRDefault="009B6920" w:rsidP="002614F6">
      <w:pPr>
        <w:ind w:left="-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4F6">
        <w:rPr>
          <w:rFonts w:ascii="Times New Roman" w:hAnsi="Times New Roman" w:cs="Times New Roman"/>
          <w:b/>
          <w:bCs/>
          <w:sz w:val="28"/>
          <w:szCs w:val="28"/>
        </w:rPr>
        <w:t>НА ДУБЕНЩИНІ ПОПРОЩАЛИСЯ З ВІЙСЬКОВОСЛУЖБОВЦЯМИ</w:t>
      </w:r>
    </w:p>
    <w:p w14:paraId="4CD1BF12" w14:textId="704C0CA8" w:rsidR="003F0D31" w:rsidRPr="002614F6" w:rsidRDefault="009B6920" w:rsidP="002614F6">
      <w:pPr>
        <w:ind w:left="-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4F6">
        <w:rPr>
          <w:rFonts w:ascii="Times New Roman" w:hAnsi="Times New Roman" w:cs="Times New Roman"/>
          <w:b/>
          <w:bCs/>
          <w:sz w:val="28"/>
          <w:szCs w:val="28"/>
        </w:rPr>
        <w:t>–ЗЕМЛЯКАМИ</w:t>
      </w:r>
    </w:p>
    <w:p w14:paraId="667C9FD8" w14:textId="77777777" w:rsidR="009B6920" w:rsidRPr="009B6920" w:rsidRDefault="009B6920" w:rsidP="002614F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6920">
        <w:rPr>
          <w:rFonts w:ascii="Times New Roman" w:hAnsi="Times New Roman" w:cs="Times New Roman"/>
          <w:b/>
          <w:bCs/>
          <w:sz w:val="28"/>
          <w:szCs w:val="28"/>
        </w:rPr>
        <w:t>САВІЦЬКИЙ Олександр Валерійович</w:t>
      </w:r>
      <w:r w:rsidRPr="009B6920">
        <w:rPr>
          <w:rFonts w:ascii="Times New Roman" w:hAnsi="Times New Roman" w:cs="Times New Roman"/>
          <w:sz w:val="28"/>
          <w:szCs w:val="28"/>
        </w:rPr>
        <w:t xml:space="preserve"> народився 18 липня 1979 року, проживав у селі </w:t>
      </w:r>
      <w:proofErr w:type="spellStart"/>
      <w:r w:rsidRPr="009B6920">
        <w:rPr>
          <w:rFonts w:ascii="Times New Roman" w:hAnsi="Times New Roman" w:cs="Times New Roman"/>
          <w:sz w:val="28"/>
          <w:szCs w:val="28"/>
        </w:rPr>
        <w:t>Пекалів</w:t>
      </w:r>
      <w:proofErr w:type="spellEnd"/>
      <w:r w:rsidRPr="009B6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920">
        <w:rPr>
          <w:rFonts w:ascii="Times New Roman" w:hAnsi="Times New Roman" w:cs="Times New Roman"/>
          <w:sz w:val="28"/>
          <w:szCs w:val="28"/>
        </w:rPr>
        <w:t>Бокіймівської</w:t>
      </w:r>
      <w:proofErr w:type="spellEnd"/>
      <w:r w:rsidRPr="009B6920">
        <w:rPr>
          <w:rFonts w:ascii="Times New Roman" w:hAnsi="Times New Roman" w:cs="Times New Roman"/>
          <w:sz w:val="28"/>
          <w:szCs w:val="28"/>
        </w:rPr>
        <w:t xml:space="preserve"> громади.</w:t>
      </w:r>
    </w:p>
    <w:p w14:paraId="560D1DD9" w14:textId="77777777" w:rsidR="009B6920" w:rsidRPr="009B6920" w:rsidRDefault="009B6920" w:rsidP="002614F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6920">
        <w:rPr>
          <w:rFonts w:ascii="Times New Roman" w:hAnsi="Times New Roman" w:cs="Times New Roman"/>
          <w:sz w:val="28"/>
          <w:szCs w:val="28"/>
        </w:rPr>
        <w:t xml:space="preserve">Захисник був інспектором прикордонної служби 2 категорії Державної прикордонної служби України. На жаль, життя Олександра </w:t>
      </w:r>
      <w:proofErr w:type="spellStart"/>
      <w:r w:rsidRPr="009B6920">
        <w:rPr>
          <w:rFonts w:ascii="Times New Roman" w:hAnsi="Times New Roman" w:cs="Times New Roman"/>
          <w:sz w:val="28"/>
          <w:szCs w:val="28"/>
        </w:rPr>
        <w:t>Савіцького</w:t>
      </w:r>
      <w:proofErr w:type="spellEnd"/>
      <w:r w:rsidRPr="009B6920">
        <w:rPr>
          <w:rFonts w:ascii="Times New Roman" w:hAnsi="Times New Roman" w:cs="Times New Roman"/>
          <w:sz w:val="28"/>
          <w:szCs w:val="28"/>
        </w:rPr>
        <w:t xml:space="preserve"> обірвалося 20 червня 2025 року в Київській обласній клінічній лікарні внаслідок отриманих під час захисту Батьківщини поранень.</w:t>
      </w:r>
    </w:p>
    <w:p w14:paraId="503EFBC0" w14:textId="77777777" w:rsidR="009B6920" w:rsidRPr="009B6920" w:rsidRDefault="009B6920" w:rsidP="002614F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6920">
        <w:rPr>
          <w:rFonts w:ascii="Times New Roman" w:hAnsi="Times New Roman" w:cs="Times New Roman"/>
          <w:sz w:val="28"/>
          <w:szCs w:val="28"/>
        </w:rPr>
        <w:t>Чин похорону відбувся у Свято-</w:t>
      </w:r>
      <w:proofErr w:type="spellStart"/>
      <w:r w:rsidRPr="009B6920">
        <w:rPr>
          <w:rFonts w:ascii="Times New Roman" w:hAnsi="Times New Roman" w:cs="Times New Roman"/>
          <w:sz w:val="28"/>
          <w:szCs w:val="28"/>
        </w:rPr>
        <w:t>Косьмо</w:t>
      </w:r>
      <w:proofErr w:type="spellEnd"/>
      <w:r w:rsidRPr="009B69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6920">
        <w:rPr>
          <w:rFonts w:ascii="Times New Roman" w:hAnsi="Times New Roman" w:cs="Times New Roman"/>
          <w:sz w:val="28"/>
          <w:szCs w:val="28"/>
        </w:rPr>
        <w:t>Дем’янівському</w:t>
      </w:r>
      <w:proofErr w:type="spellEnd"/>
      <w:r w:rsidRPr="009B6920">
        <w:rPr>
          <w:rFonts w:ascii="Times New Roman" w:hAnsi="Times New Roman" w:cs="Times New Roman"/>
          <w:sz w:val="28"/>
          <w:szCs w:val="28"/>
        </w:rPr>
        <w:t xml:space="preserve"> храмі села </w:t>
      </w:r>
      <w:proofErr w:type="spellStart"/>
      <w:r w:rsidRPr="009B6920">
        <w:rPr>
          <w:rFonts w:ascii="Times New Roman" w:hAnsi="Times New Roman" w:cs="Times New Roman"/>
          <w:sz w:val="28"/>
          <w:szCs w:val="28"/>
        </w:rPr>
        <w:t>Пекалів</w:t>
      </w:r>
      <w:proofErr w:type="spellEnd"/>
      <w:r w:rsidRPr="009B6920">
        <w:rPr>
          <w:rFonts w:ascii="Times New Roman" w:hAnsi="Times New Roman" w:cs="Times New Roman"/>
          <w:sz w:val="28"/>
          <w:szCs w:val="28"/>
        </w:rPr>
        <w:t xml:space="preserve"> 26 червня.</w:t>
      </w:r>
    </w:p>
    <w:p w14:paraId="429D2C8F" w14:textId="77777777" w:rsidR="002614F6" w:rsidRPr="002614F6" w:rsidRDefault="002614F6" w:rsidP="002614F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4F6">
        <w:rPr>
          <w:rFonts w:ascii="Times New Roman" w:hAnsi="Times New Roman" w:cs="Times New Roman"/>
          <w:b/>
          <w:bCs/>
          <w:sz w:val="28"/>
          <w:szCs w:val="28"/>
        </w:rPr>
        <w:t>БАБИЧ Роман Сергійович</w:t>
      </w:r>
      <w:r w:rsidRPr="002614F6">
        <w:rPr>
          <w:rFonts w:ascii="Times New Roman" w:hAnsi="Times New Roman" w:cs="Times New Roman"/>
          <w:sz w:val="28"/>
          <w:szCs w:val="28"/>
        </w:rPr>
        <w:t xml:space="preserve"> народився у 1999 році, проживав у селі </w:t>
      </w:r>
      <w:proofErr w:type="spellStart"/>
      <w:r w:rsidRPr="002614F6">
        <w:rPr>
          <w:rFonts w:ascii="Times New Roman" w:hAnsi="Times New Roman" w:cs="Times New Roman"/>
          <w:sz w:val="28"/>
          <w:szCs w:val="28"/>
        </w:rPr>
        <w:t>Злинець</w:t>
      </w:r>
      <w:proofErr w:type="spellEnd"/>
      <w:r w:rsidRPr="00261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4F6">
        <w:rPr>
          <w:rFonts w:ascii="Times New Roman" w:hAnsi="Times New Roman" w:cs="Times New Roman"/>
          <w:sz w:val="28"/>
          <w:szCs w:val="28"/>
        </w:rPr>
        <w:t>Семидубської</w:t>
      </w:r>
      <w:proofErr w:type="spellEnd"/>
      <w:r w:rsidRPr="002614F6">
        <w:rPr>
          <w:rFonts w:ascii="Times New Roman" w:hAnsi="Times New Roman" w:cs="Times New Roman"/>
          <w:sz w:val="28"/>
          <w:szCs w:val="28"/>
        </w:rPr>
        <w:t xml:space="preserve"> громади.</w:t>
      </w:r>
    </w:p>
    <w:p w14:paraId="22C3419E" w14:textId="77777777" w:rsidR="002614F6" w:rsidRPr="002614F6" w:rsidRDefault="002614F6" w:rsidP="002614F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4F6">
        <w:rPr>
          <w:rFonts w:ascii="Times New Roman" w:hAnsi="Times New Roman" w:cs="Times New Roman"/>
          <w:sz w:val="28"/>
          <w:szCs w:val="28"/>
        </w:rPr>
        <w:t xml:space="preserve">Воїн віддав своє життя за волю Батьківщини. Роман Бабич загинув під час виконання бойового завдання поблизу села </w:t>
      </w:r>
      <w:proofErr w:type="spellStart"/>
      <w:r w:rsidRPr="002614F6">
        <w:rPr>
          <w:rFonts w:ascii="Times New Roman" w:hAnsi="Times New Roman" w:cs="Times New Roman"/>
          <w:sz w:val="28"/>
          <w:szCs w:val="28"/>
        </w:rPr>
        <w:t>Осадьківка</w:t>
      </w:r>
      <w:proofErr w:type="spellEnd"/>
      <w:r w:rsidRPr="002614F6">
        <w:rPr>
          <w:rFonts w:ascii="Times New Roman" w:hAnsi="Times New Roman" w:cs="Times New Roman"/>
          <w:sz w:val="28"/>
          <w:szCs w:val="28"/>
        </w:rPr>
        <w:t>, що на Харківщині, 20 червня 2025 року.</w:t>
      </w:r>
    </w:p>
    <w:p w14:paraId="37B911CE" w14:textId="77777777" w:rsidR="002614F6" w:rsidRPr="0077738F" w:rsidRDefault="002614F6" w:rsidP="002614F6">
      <w:pPr>
        <w:ind w:left="-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4F6">
        <w:rPr>
          <w:rFonts w:ascii="Times New Roman" w:hAnsi="Times New Roman" w:cs="Times New Roman"/>
          <w:sz w:val="28"/>
          <w:szCs w:val="28"/>
        </w:rPr>
        <w:t xml:space="preserve">Назавжди у рідне село </w:t>
      </w:r>
      <w:proofErr w:type="spellStart"/>
      <w:r w:rsidRPr="002614F6">
        <w:rPr>
          <w:rFonts w:ascii="Times New Roman" w:hAnsi="Times New Roman" w:cs="Times New Roman"/>
          <w:sz w:val="28"/>
          <w:szCs w:val="28"/>
        </w:rPr>
        <w:t>Злинець</w:t>
      </w:r>
      <w:proofErr w:type="spellEnd"/>
      <w:r w:rsidRPr="002614F6">
        <w:rPr>
          <w:rFonts w:ascii="Times New Roman" w:hAnsi="Times New Roman" w:cs="Times New Roman"/>
          <w:sz w:val="28"/>
          <w:szCs w:val="28"/>
        </w:rPr>
        <w:t xml:space="preserve"> полеглий воїн повернувся 26 червня. Чин поховання відбувся 27 червня у церкві преподобного Онуфрія Великого.</w:t>
      </w:r>
    </w:p>
    <w:p w14:paraId="60CFB1DA" w14:textId="77777777" w:rsidR="002614F6" w:rsidRPr="002614F6" w:rsidRDefault="002614F6" w:rsidP="002614F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4F6">
        <w:rPr>
          <w:rFonts w:ascii="Times New Roman" w:hAnsi="Times New Roman" w:cs="Times New Roman"/>
          <w:b/>
          <w:bCs/>
          <w:sz w:val="28"/>
          <w:szCs w:val="28"/>
        </w:rPr>
        <w:t>ЧЕЧЕЛЮК Володимир Михайлович</w:t>
      </w:r>
      <w:r w:rsidRPr="002614F6">
        <w:rPr>
          <w:rFonts w:ascii="Times New Roman" w:hAnsi="Times New Roman" w:cs="Times New Roman"/>
          <w:sz w:val="28"/>
          <w:szCs w:val="28"/>
        </w:rPr>
        <w:t xml:space="preserve"> народився у 1970 році, проживав у селі Рудка Демидівської громади.</w:t>
      </w:r>
    </w:p>
    <w:p w14:paraId="1AE6EE96" w14:textId="77777777" w:rsidR="002614F6" w:rsidRPr="002614F6" w:rsidRDefault="002614F6" w:rsidP="002614F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4F6">
        <w:rPr>
          <w:rFonts w:ascii="Times New Roman" w:hAnsi="Times New Roman" w:cs="Times New Roman"/>
          <w:sz w:val="28"/>
          <w:szCs w:val="28"/>
        </w:rPr>
        <w:t xml:space="preserve">Захисник був сержантом, номером обслуги 3 кулеметного відділення кулеметного взводу вогневої підтримки. Володимир </w:t>
      </w:r>
      <w:proofErr w:type="spellStart"/>
      <w:r w:rsidRPr="002614F6">
        <w:rPr>
          <w:rFonts w:ascii="Times New Roman" w:hAnsi="Times New Roman" w:cs="Times New Roman"/>
          <w:sz w:val="28"/>
          <w:szCs w:val="28"/>
        </w:rPr>
        <w:t>Чечелюк</w:t>
      </w:r>
      <w:proofErr w:type="spellEnd"/>
      <w:r w:rsidRPr="002614F6">
        <w:rPr>
          <w:rFonts w:ascii="Times New Roman" w:hAnsi="Times New Roman" w:cs="Times New Roman"/>
          <w:sz w:val="28"/>
          <w:szCs w:val="28"/>
        </w:rPr>
        <w:t xml:space="preserve"> помер 21 червня 2025 року в дорозі до нового місця служби в Дніпропетровській області.</w:t>
      </w:r>
    </w:p>
    <w:p w14:paraId="285BA3AC" w14:textId="77777777" w:rsidR="002614F6" w:rsidRPr="0077738F" w:rsidRDefault="002614F6" w:rsidP="002614F6">
      <w:pPr>
        <w:ind w:left="-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14F6">
        <w:rPr>
          <w:rFonts w:ascii="Times New Roman" w:hAnsi="Times New Roman" w:cs="Times New Roman"/>
          <w:sz w:val="28"/>
          <w:szCs w:val="28"/>
        </w:rPr>
        <w:t>Назавжди до рідного дому покійний захисник повернувся 28 червня. Прощання з Героєм та чин похорону відбулися 29 червня у селі Рудка. Заупокійна панахида пройшла у Свято-</w:t>
      </w:r>
      <w:proofErr w:type="spellStart"/>
      <w:r w:rsidRPr="002614F6">
        <w:rPr>
          <w:rFonts w:ascii="Times New Roman" w:hAnsi="Times New Roman" w:cs="Times New Roman"/>
          <w:sz w:val="28"/>
          <w:szCs w:val="28"/>
        </w:rPr>
        <w:t>Параскевському</w:t>
      </w:r>
      <w:proofErr w:type="spellEnd"/>
      <w:r w:rsidRPr="002614F6">
        <w:rPr>
          <w:rFonts w:ascii="Times New Roman" w:hAnsi="Times New Roman" w:cs="Times New Roman"/>
          <w:sz w:val="28"/>
          <w:szCs w:val="28"/>
        </w:rPr>
        <w:t xml:space="preserve"> храмі села Рудка.</w:t>
      </w:r>
    </w:p>
    <w:p w14:paraId="45003949" w14:textId="1752BBAB" w:rsidR="002614F6" w:rsidRDefault="002614F6" w:rsidP="002614F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4F6">
        <w:rPr>
          <w:rFonts w:ascii="Times New Roman" w:hAnsi="Times New Roman" w:cs="Times New Roman"/>
          <w:sz w:val="28"/>
          <w:szCs w:val="28"/>
        </w:rPr>
        <w:t>Вічна слава і шана Героям! Щирі співчуття рідним та близьким.</w:t>
      </w:r>
    </w:p>
    <w:p w14:paraId="61ED44BA" w14:textId="77777777" w:rsidR="00DA2E27" w:rsidRDefault="00DA2E27" w:rsidP="00DA2E27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80DE7EE" w14:textId="4C5E8A52" w:rsidR="00DA2E27" w:rsidRPr="00DA2E27" w:rsidRDefault="00DA2E27" w:rsidP="00DA2E27">
      <w:pPr>
        <w:ind w:left="-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E27">
        <w:rPr>
          <w:rFonts w:ascii="Times New Roman" w:hAnsi="Times New Roman" w:cs="Times New Roman"/>
          <w:b/>
          <w:bCs/>
          <w:sz w:val="28"/>
          <w:szCs w:val="28"/>
        </w:rPr>
        <w:t>ДУБЕНСЬКА РАЙОННА ВІЙСЬКОВА АДМІНІСТРАЦІЯ: коротко про</w:t>
      </w:r>
    </w:p>
    <w:p w14:paraId="31D62316" w14:textId="0860260C" w:rsidR="00AD583B" w:rsidRDefault="00DA2E27" w:rsidP="00974273">
      <w:pPr>
        <w:ind w:left="-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E27">
        <w:rPr>
          <w:rFonts w:ascii="Times New Roman" w:hAnsi="Times New Roman" w:cs="Times New Roman"/>
          <w:b/>
          <w:bCs/>
          <w:sz w:val="28"/>
          <w:szCs w:val="28"/>
        </w:rPr>
        <w:t>головне</w:t>
      </w:r>
    </w:p>
    <w:p w14:paraId="45BAC353" w14:textId="21255FBA" w:rsidR="00AD583B" w:rsidRPr="00AD583B" w:rsidRDefault="00AD583B" w:rsidP="00AD583B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83B">
        <w:rPr>
          <w:rFonts w:ascii="Times New Roman" w:hAnsi="Times New Roman" w:cs="Times New Roman"/>
          <w:b/>
          <w:bCs/>
          <w:sz w:val="28"/>
          <w:szCs w:val="28"/>
        </w:rPr>
        <w:t xml:space="preserve">Джури </w:t>
      </w:r>
      <w:proofErr w:type="spellStart"/>
      <w:r w:rsidRPr="00AD583B">
        <w:rPr>
          <w:rFonts w:ascii="Times New Roman" w:hAnsi="Times New Roman" w:cs="Times New Roman"/>
          <w:b/>
          <w:bCs/>
          <w:sz w:val="28"/>
          <w:szCs w:val="28"/>
        </w:rPr>
        <w:t>Дубенщини</w:t>
      </w:r>
      <w:proofErr w:type="spellEnd"/>
      <w:r w:rsidRPr="00AD583B">
        <w:rPr>
          <w:rFonts w:ascii="Times New Roman" w:hAnsi="Times New Roman" w:cs="Times New Roman"/>
          <w:b/>
          <w:bCs/>
          <w:sz w:val="28"/>
          <w:szCs w:val="28"/>
        </w:rPr>
        <w:t xml:space="preserve"> — серед кращих на обласному етапі Всеукраїнської дитячо-юнацької військово-патріотичної гри «Сокіл» («Джура»)</w:t>
      </w:r>
    </w:p>
    <w:p w14:paraId="59A20D23" w14:textId="77777777" w:rsidR="00AD583B" w:rsidRPr="00AD583B" w:rsidRDefault="00AD583B" w:rsidP="00AD583B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lastRenderedPageBreak/>
        <w:t>Команди з Дубенського району здобули призові місця на обласному етапі змагань</w:t>
      </w:r>
      <w:r w:rsidRPr="00AD583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D583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D583B">
        <w:rPr>
          <w:rFonts w:ascii="Times New Roman" w:hAnsi="Times New Roman" w:cs="Times New Roman"/>
          <w:sz w:val="28"/>
          <w:szCs w:val="28"/>
        </w:rPr>
        <w:t>Всеукраїнської дитячо</w:t>
      </w:r>
      <w:r w:rsidRPr="00AD583B">
        <w:rPr>
          <w:rFonts w:ascii="Times New Roman" w:hAnsi="Times New Roman" w:cs="Times New Roman"/>
          <w:sz w:val="28"/>
          <w:szCs w:val="28"/>
        </w:rPr>
        <w:noBreakHyphen/>
        <w:t>юнацької військово</w:t>
      </w:r>
      <w:r w:rsidRPr="00AD583B">
        <w:rPr>
          <w:rFonts w:ascii="Times New Roman" w:hAnsi="Times New Roman" w:cs="Times New Roman"/>
          <w:sz w:val="28"/>
          <w:szCs w:val="28"/>
        </w:rPr>
        <w:noBreakHyphen/>
        <w:t>патріотичної гри «Сокіл» («Джура»).</w:t>
      </w:r>
    </w:p>
    <w:p w14:paraId="38DECFFC" w14:textId="4D297AEF" w:rsidR="00AD583B" w:rsidRPr="00AD583B" w:rsidRDefault="00AD583B" w:rsidP="00AD583B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>Молодша вікова категорія:</w:t>
      </w:r>
      <w:r w:rsidRPr="00AD583B">
        <w:rPr>
          <w:rFonts w:ascii="Times New Roman" w:hAnsi="Times New Roman" w:cs="Times New Roman"/>
          <w:sz w:val="28"/>
          <w:szCs w:val="28"/>
        </w:rPr>
        <w:br/>
        <w:t xml:space="preserve">ІІ місце - рій «Непереможні воїни»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Птицької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Тараканівської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 громади;</w:t>
      </w:r>
      <w:r w:rsidRPr="00AD583B">
        <w:rPr>
          <w:rFonts w:ascii="Times New Roman" w:hAnsi="Times New Roman" w:cs="Times New Roman"/>
          <w:sz w:val="28"/>
          <w:szCs w:val="28"/>
        </w:rPr>
        <w:br/>
        <w:t>ІІІ місце - рій «Пекельна хоругва» КЗ «Дубенський центр національно-патріотичного виховання та туризму» Дубенської міської ради.</w:t>
      </w:r>
      <w:r w:rsidRPr="00AD583B">
        <w:rPr>
          <w:rFonts w:ascii="Times New Roman" w:hAnsi="Times New Roman" w:cs="Times New Roman"/>
          <w:sz w:val="28"/>
          <w:szCs w:val="28"/>
        </w:rPr>
        <w:br/>
      </w:r>
      <w:r w:rsidRPr="00AD583B">
        <w:rPr>
          <w:rFonts w:ascii="Times New Roman" w:hAnsi="Times New Roman" w:cs="Times New Roman"/>
          <w:sz w:val="28"/>
          <w:szCs w:val="28"/>
        </w:rPr>
        <w:br/>
        <w:t>Середня вікова категорія:</w:t>
      </w:r>
      <w:r w:rsidRPr="00AD583B">
        <w:rPr>
          <w:rFonts w:ascii="Times New Roman" w:hAnsi="Times New Roman" w:cs="Times New Roman"/>
          <w:sz w:val="28"/>
          <w:szCs w:val="28"/>
        </w:rPr>
        <w:br/>
        <w:t>І місце - рій «Дубравці-Нащадки» Дубенського ліцею 6;</w:t>
      </w:r>
      <w:r w:rsidRPr="00AD583B">
        <w:rPr>
          <w:rFonts w:ascii="Times New Roman" w:hAnsi="Times New Roman" w:cs="Times New Roman"/>
          <w:sz w:val="28"/>
          <w:szCs w:val="28"/>
        </w:rPr>
        <w:br/>
        <w:t xml:space="preserve">ІІІ місце - рій «Характерники» Миколаївської гімназії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Повчанської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 громади.</w:t>
      </w:r>
      <w:r w:rsidRPr="00AD583B">
        <w:rPr>
          <w:rFonts w:ascii="Times New Roman" w:hAnsi="Times New Roman" w:cs="Times New Roman"/>
          <w:sz w:val="28"/>
          <w:szCs w:val="28"/>
        </w:rPr>
        <w:br/>
      </w:r>
      <w:r w:rsidRPr="00AD583B">
        <w:rPr>
          <w:rFonts w:ascii="Times New Roman" w:hAnsi="Times New Roman" w:cs="Times New Roman"/>
          <w:sz w:val="28"/>
          <w:szCs w:val="28"/>
        </w:rPr>
        <w:br/>
        <w:t>Старша вікова категорія:</w:t>
      </w:r>
      <w:r w:rsidRPr="00AD583B">
        <w:rPr>
          <w:rFonts w:ascii="Times New Roman" w:hAnsi="Times New Roman" w:cs="Times New Roman"/>
          <w:sz w:val="28"/>
          <w:szCs w:val="28"/>
        </w:rPr>
        <w:br/>
        <w:t>ІІ місце - рій «Нащадки Богуна» Радивилівського ліцею</w:t>
      </w:r>
      <w:r w:rsidR="00EC2DCA">
        <w:rPr>
          <w:rFonts w:ascii="Times New Roman" w:hAnsi="Times New Roman" w:cs="Times New Roman"/>
          <w:sz w:val="28"/>
          <w:szCs w:val="28"/>
        </w:rPr>
        <w:t xml:space="preserve"> №</w:t>
      </w:r>
      <w:r w:rsidRPr="00AD583B">
        <w:rPr>
          <w:rFonts w:ascii="Times New Roman" w:hAnsi="Times New Roman" w:cs="Times New Roman"/>
          <w:sz w:val="28"/>
          <w:szCs w:val="28"/>
        </w:rPr>
        <w:t xml:space="preserve"> 2;</w:t>
      </w:r>
      <w:r w:rsidRPr="00AD583B">
        <w:rPr>
          <w:rFonts w:ascii="Times New Roman" w:hAnsi="Times New Roman" w:cs="Times New Roman"/>
          <w:sz w:val="28"/>
          <w:szCs w:val="28"/>
        </w:rPr>
        <w:br/>
        <w:t xml:space="preserve">ІІІ місце - рій «Серце патріота»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Тараканівського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 ліцею.</w:t>
      </w:r>
    </w:p>
    <w:p w14:paraId="56DDBFFA" w14:textId="77777777" w:rsidR="00AD583B" w:rsidRPr="00AD583B" w:rsidRDefault="00AD583B" w:rsidP="00AD583B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 xml:space="preserve">Впродовж трьох днів юні джури змагалися у стройовій підготовці, долали смугу перешкод, демонстрували навички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 допомоги, тактичної та саперної підготовки, знання історії та вміння таборуватися.</w:t>
      </w:r>
    </w:p>
    <w:p w14:paraId="141AB3F6" w14:textId="1EF264F1" w:rsidR="00AD583B" w:rsidRDefault="00AD583B" w:rsidP="00AD583B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 xml:space="preserve">«Вітаю учасників та їх наставників, Ви — гордість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Дубенщини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! Нехай цей досвід стане потужним стартом для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перемог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 на благо України. Ну а нашим чемпіонам із Дубенського ліцею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83B">
        <w:rPr>
          <w:rFonts w:ascii="Times New Roman" w:hAnsi="Times New Roman" w:cs="Times New Roman"/>
          <w:sz w:val="28"/>
          <w:szCs w:val="28"/>
        </w:rPr>
        <w:t xml:space="preserve">6 бажаю подальших успіхів </w:t>
      </w:r>
      <w:r w:rsidR="007C7968">
        <w:rPr>
          <w:rFonts w:ascii="Times New Roman" w:hAnsi="Times New Roman" w:cs="Times New Roman"/>
          <w:sz w:val="28"/>
          <w:szCs w:val="28"/>
        </w:rPr>
        <w:t>т</w:t>
      </w:r>
      <w:r w:rsidRPr="00AD583B">
        <w:rPr>
          <w:rFonts w:ascii="Times New Roman" w:hAnsi="Times New Roman" w:cs="Times New Roman"/>
          <w:sz w:val="28"/>
          <w:szCs w:val="28"/>
        </w:rPr>
        <w:t xml:space="preserve">а нових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перемог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!» - розповів на своїй сторінці у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 начальник Дубенської РВА Всеволод Пекарський.</w:t>
      </w:r>
    </w:p>
    <w:p w14:paraId="539F5953" w14:textId="77777777" w:rsidR="00974273" w:rsidRDefault="00974273" w:rsidP="00AD583B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DF8273F" w14:textId="30FDB67D" w:rsidR="00974273" w:rsidRPr="00974273" w:rsidRDefault="00974273" w:rsidP="00974273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273">
        <w:rPr>
          <w:rFonts w:ascii="Times New Roman" w:hAnsi="Times New Roman" w:cs="Times New Roman"/>
          <w:b/>
          <w:bCs/>
          <w:sz w:val="28"/>
          <w:szCs w:val="28"/>
        </w:rPr>
        <w:t>47 інженерна бригада отримала</w:t>
      </w:r>
      <w:r w:rsidR="009511F6">
        <w:rPr>
          <w:rFonts w:ascii="Times New Roman" w:hAnsi="Times New Roman" w:cs="Times New Roman"/>
          <w:b/>
          <w:bCs/>
          <w:sz w:val="28"/>
          <w:szCs w:val="28"/>
        </w:rPr>
        <w:t xml:space="preserve"> почесну</w:t>
      </w:r>
      <w:r w:rsidRPr="00974273">
        <w:rPr>
          <w:rFonts w:ascii="Times New Roman" w:hAnsi="Times New Roman" w:cs="Times New Roman"/>
          <w:b/>
          <w:bCs/>
          <w:sz w:val="28"/>
          <w:szCs w:val="28"/>
        </w:rPr>
        <w:t xml:space="preserve"> відзнаку «За мужність і відвагу» </w:t>
      </w:r>
    </w:p>
    <w:p w14:paraId="34069F76" w14:textId="0B74E3CE" w:rsidR="00974273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4273">
        <w:rPr>
          <w:rFonts w:ascii="Times New Roman" w:hAnsi="Times New Roman" w:cs="Times New Roman"/>
          <w:sz w:val="28"/>
          <w:szCs w:val="28"/>
        </w:rPr>
        <w:t>День Конституції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273">
        <w:rPr>
          <w:rFonts w:ascii="Times New Roman" w:hAnsi="Times New Roman" w:cs="Times New Roman"/>
          <w:sz w:val="28"/>
          <w:szCs w:val="28"/>
        </w:rPr>
        <w:t>Президент України Володимир Зеленський вручив 47 інженерній бригаді Сил підтримки</w:t>
      </w:r>
      <w:r w:rsidR="001641C0">
        <w:rPr>
          <w:rFonts w:ascii="Times New Roman" w:hAnsi="Times New Roman" w:cs="Times New Roman"/>
          <w:sz w:val="28"/>
          <w:szCs w:val="28"/>
        </w:rPr>
        <w:t xml:space="preserve"> З</w:t>
      </w:r>
      <w:r w:rsidR="00EE7E86">
        <w:rPr>
          <w:rFonts w:ascii="Times New Roman" w:hAnsi="Times New Roman" w:cs="Times New Roman"/>
          <w:sz w:val="28"/>
          <w:szCs w:val="28"/>
        </w:rPr>
        <w:t xml:space="preserve">бройних </w:t>
      </w:r>
      <w:r w:rsidR="001641C0">
        <w:rPr>
          <w:rFonts w:ascii="Times New Roman" w:hAnsi="Times New Roman" w:cs="Times New Roman"/>
          <w:sz w:val="28"/>
          <w:szCs w:val="28"/>
        </w:rPr>
        <w:t>С</w:t>
      </w:r>
      <w:r w:rsidR="00EE7E86">
        <w:rPr>
          <w:rFonts w:ascii="Times New Roman" w:hAnsi="Times New Roman" w:cs="Times New Roman"/>
          <w:sz w:val="28"/>
          <w:szCs w:val="28"/>
        </w:rPr>
        <w:t xml:space="preserve">ил </w:t>
      </w:r>
      <w:r w:rsidR="001641C0">
        <w:rPr>
          <w:rFonts w:ascii="Times New Roman" w:hAnsi="Times New Roman" w:cs="Times New Roman"/>
          <w:sz w:val="28"/>
          <w:szCs w:val="28"/>
        </w:rPr>
        <w:t>У</w:t>
      </w:r>
      <w:r w:rsidR="00EE7E86">
        <w:rPr>
          <w:rFonts w:ascii="Times New Roman" w:hAnsi="Times New Roman" w:cs="Times New Roman"/>
          <w:sz w:val="28"/>
          <w:szCs w:val="28"/>
        </w:rPr>
        <w:t>країни</w:t>
      </w:r>
      <w:r w:rsidRPr="00974273">
        <w:rPr>
          <w:rFonts w:ascii="Times New Roman" w:hAnsi="Times New Roman" w:cs="Times New Roman"/>
          <w:sz w:val="28"/>
          <w:szCs w:val="28"/>
        </w:rPr>
        <w:t xml:space="preserve"> почесну відзнаку «За мужність і відвагу».</w:t>
      </w:r>
    </w:p>
    <w:p w14:paraId="7D204A34" w14:textId="78BD6A78" w:rsidR="00974273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19B7">
        <w:rPr>
          <w:rFonts w:ascii="Times New Roman" w:hAnsi="Times New Roman" w:cs="Times New Roman"/>
          <w:sz w:val="28"/>
          <w:szCs w:val="28"/>
        </w:rPr>
        <w:t>Це визнання тих, хто щодня ризикує життям, щоб укріплювати наші позиції та рятувати побратимів.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9B7">
        <w:rPr>
          <w:rFonts w:ascii="Times New Roman" w:hAnsi="Times New Roman" w:cs="Times New Roman"/>
          <w:sz w:val="28"/>
          <w:szCs w:val="28"/>
        </w:rPr>
        <w:t>Дякуємо кожному та кожній за стійкість та мужність! Пишаємося вами!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7D21A9">
        <w:rPr>
          <w:rFonts w:ascii="Times New Roman" w:hAnsi="Times New Roman" w:cs="Times New Roman"/>
          <w:sz w:val="28"/>
          <w:szCs w:val="28"/>
        </w:rPr>
        <w:t>привітав захисників</w:t>
      </w:r>
      <w:r w:rsidRPr="00AD583B">
        <w:rPr>
          <w:rFonts w:ascii="Times New Roman" w:hAnsi="Times New Roman" w:cs="Times New Roman"/>
          <w:sz w:val="28"/>
          <w:szCs w:val="28"/>
        </w:rPr>
        <w:t xml:space="preserve"> на своїй сторінці у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 начальник Дубенської РВА Всеволод Пекарський.</w:t>
      </w:r>
    </w:p>
    <w:p w14:paraId="214CFFF2" w14:textId="77777777" w:rsidR="0077738F" w:rsidRPr="00AD583B" w:rsidRDefault="0077738F" w:rsidP="00AD583B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AE1814A" w14:textId="6A1E9367" w:rsidR="00AD583B" w:rsidRPr="0077738F" w:rsidRDefault="0077738F" w:rsidP="0077738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38F">
        <w:rPr>
          <w:rFonts w:ascii="Times New Roman" w:hAnsi="Times New Roman" w:cs="Times New Roman"/>
          <w:b/>
          <w:bCs/>
          <w:sz w:val="28"/>
          <w:szCs w:val="28"/>
        </w:rPr>
        <w:t xml:space="preserve">Микола </w:t>
      </w:r>
      <w:proofErr w:type="spellStart"/>
      <w:r w:rsidRPr="0077738F">
        <w:rPr>
          <w:rFonts w:ascii="Times New Roman" w:hAnsi="Times New Roman" w:cs="Times New Roman"/>
          <w:b/>
          <w:bCs/>
          <w:sz w:val="28"/>
          <w:szCs w:val="28"/>
        </w:rPr>
        <w:t>Синюк</w:t>
      </w:r>
      <w:proofErr w:type="spellEnd"/>
      <w:r w:rsidRPr="0077738F">
        <w:rPr>
          <w:rFonts w:ascii="Times New Roman" w:hAnsi="Times New Roman" w:cs="Times New Roman"/>
          <w:b/>
          <w:bCs/>
          <w:sz w:val="28"/>
          <w:szCs w:val="28"/>
        </w:rPr>
        <w:t xml:space="preserve"> — бронзовий призер Чемпіонату Європи з пара каное</w:t>
      </w:r>
    </w:p>
    <w:p w14:paraId="1C0B6D32" w14:textId="77777777" w:rsidR="0077738F" w:rsidRDefault="0077738F" w:rsidP="00AD583B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38F">
        <w:rPr>
          <w:rFonts w:ascii="Times New Roman" w:hAnsi="Times New Roman" w:cs="Times New Roman"/>
          <w:sz w:val="28"/>
          <w:szCs w:val="28"/>
        </w:rPr>
        <w:lastRenderedPageBreak/>
        <w:t xml:space="preserve">Змагання серед спортсменів з ураженнями опорно-рухового апарату відбувалися з 19 по 22 червня в чеському місті </w:t>
      </w:r>
      <w:proofErr w:type="spellStart"/>
      <w:r w:rsidRPr="0077738F">
        <w:rPr>
          <w:rFonts w:ascii="Times New Roman" w:hAnsi="Times New Roman" w:cs="Times New Roman"/>
          <w:sz w:val="28"/>
          <w:szCs w:val="28"/>
        </w:rPr>
        <w:t>Рачице</w:t>
      </w:r>
      <w:proofErr w:type="spellEnd"/>
      <w:r w:rsidRPr="0077738F">
        <w:rPr>
          <w:rFonts w:ascii="Times New Roman" w:hAnsi="Times New Roman" w:cs="Times New Roman"/>
          <w:sz w:val="28"/>
          <w:szCs w:val="28"/>
        </w:rPr>
        <w:t>.</w:t>
      </w:r>
    </w:p>
    <w:p w14:paraId="267BA0E8" w14:textId="1DBA6DFD" w:rsidR="0077738F" w:rsidRPr="0077738F" w:rsidRDefault="0077738F" w:rsidP="0077738F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38F">
        <w:rPr>
          <w:rFonts w:ascii="Times New Roman" w:hAnsi="Times New Roman" w:cs="Times New Roman"/>
          <w:sz w:val="28"/>
          <w:szCs w:val="28"/>
        </w:rPr>
        <w:t xml:space="preserve">Наш земляк Микола </w:t>
      </w:r>
      <w:proofErr w:type="spellStart"/>
      <w:r w:rsidRPr="0077738F">
        <w:rPr>
          <w:rFonts w:ascii="Times New Roman" w:hAnsi="Times New Roman" w:cs="Times New Roman"/>
          <w:sz w:val="28"/>
          <w:szCs w:val="28"/>
        </w:rPr>
        <w:t>Синюк</w:t>
      </w:r>
      <w:proofErr w:type="spellEnd"/>
      <w:r w:rsidRPr="0077738F">
        <w:rPr>
          <w:rFonts w:ascii="Times New Roman" w:hAnsi="Times New Roman" w:cs="Times New Roman"/>
          <w:sz w:val="28"/>
          <w:szCs w:val="28"/>
        </w:rPr>
        <w:t xml:space="preserve"> у складі національної збірної гідно представив Україну та виборов бронзу на дистанції 200 м у класі KL2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D8BB0C" w14:textId="2CED1A3C" w:rsidR="0077738F" w:rsidRDefault="0077738F" w:rsidP="0077738F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38F">
        <w:rPr>
          <w:rFonts w:ascii="Times New Roman" w:hAnsi="Times New Roman" w:cs="Times New Roman"/>
          <w:sz w:val="28"/>
          <w:szCs w:val="28"/>
        </w:rPr>
        <w:t>Щирі вітання Миколі</w:t>
      </w:r>
      <w:r w:rsidR="001A302F" w:rsidRPr="00777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02F" w:rsidRPr="0077738F">
        <w:rPr>
          <w:rFonts w:ascii="Times New Roman" w:hAnsi="Times New Roman" w:cs="Times New Roman"/>
          <w:sz w:val="28"/>
          <w:szCs w:val="28"/>
        </w:rPr>
        <w:t>Синюк</w:t>
      </w:r>
      <w:r w:rsidR="001A30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7738F">
        <w:rPr>
          <w:rFonts w:ascii="Times New Roman" w:hAnsi="Times New Roman" w:cs="Times New Roman"/>
          <w:sz w:val="28"/>
          <w:szCs w:val="28"/>
        </w:rPr>
        <w:t xml:space="preserve"> та його тренеру Леоніду </w:t>
      </w:r>
      <w:proofErr w:type="spellStart"/>
      <w:r w:rsidRPr="0077738F">
        <w:rPr>
          <w:rFonts w:ascii="Times New Roman" w:hAnsi="Times New Roman" w:cs="Times New Roman"/>
          <w:sz w:val="28"/>
          <w:szCs w:val="28"/>
        </w:rPr>
        <w:t>Камлочуку</w:t>
      </w:r>
      <w:proofErr w:type="spellEnd"/>
      <w:r w:rsidRPr="0077738F">
        <w:rPr>
          <w:rFonts w:ascii="Times New Roman" w:hAnsi="Times New Roman" w:cs="Times New Roman"/>
          <w:sz w:val="28"/>
          <w:szCs w:val="28"/>
        </w:rPr>
        <w:t>!</w:t>
      </w:r>
    </w:p>
    <w:p w14:paraId="083796D2" w14:textId="77777777" w:rsidR="0077738F" w:rsidRDefault="0077738F" w:rsidP="0077738F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8A4EE1C" w14:textId="4A4F920C" w:rsidR="007619B7" w:rsidRPr="007619B7" w:rsidRDefault="0077738F" w:rsidP="007619B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19B7">
        <w:rPr>
          <w:rFonts w:ascii="Times New Roman" w:hAnsi="Times New Roman" w:cs="Times New Roman"/>
          <w:b/>
          <w:bCs/>
          <w:sz w:val="28"/>
          <w:szCs w:val="28"/>
        </w:rPr>
        <w:t xml:space="preserve">У травні на </w:t>
      </w:r>
      <w:proofErr w:type="spellStart"/>
      <w:r w:rsidRPr="007619B7">
        <w:rPr>
          <w:rFonts w:ascii="Times New Roman" w:hAnsi="Times New Roman" w:cs="Times New Roman"/>
          <w:b/>
          <w:bCs/>
          <w:sz w:val="28"/>
          <w:szCs w:val="28"/>
        </w:rPr>
        <w:t>Дубенщині</w:t>
      </w:r>
      <w:proofErr w:type="spellEnd"/>
      <w:r w:rsidRPr="007619B7">
        <w:rPr>
          <w:rFonts w:ascii="Times New Roman" w:hAnsi="Times New Roman" w:cs="Times New Roman"/>
          <w:b/>
          <w:bCs/>
          <w:sz w:val="28"/>
          <w:szCs w:val="28"/>
        </w:rPr>
        <w:t xml:space="preserve"> 67 пар створили нові родини </w:t>
      </w:r>
    </w:p>
    <w:p w14:paraId="7ACA6DF5" w14:textId="499AF48F" w:rsidR="0077738F" w:rsidRPr="0077738F" w:rsidRDefault="0077738F" w:rsidP="0077738F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38F">
        <w:rPr>
          <w:rFonts w:ascii="Times New Roman" w:hAnsi="Times New Roman" w:cs="Times New Roman"/>
          <w:sz w:val="28"/>
          <w:szCs w:val="28"/>
        </w:rPr>
        <w:t>Найбільше шлюбів зареєстрували у Дубенському відділі ДРАЦС — 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8F">
        <w:rPr>
          <w:rFonts w:ascii="Times New Roman" w:hAnsi="Times New Roman" w:cs="Times New Roman"/>
          <w:sz w:val="28"/>
          <w:szCs w:val="28"/>
        </w:rPr>
        <w:t>у Млинівському — 19, у Радивилівському — 18.</w:t>
      </w:r>
    </w:p>
    <w:p w14:paraId="42E94EDC" w14:textId="43E38E0D" w:rsidR="0077738F" w:rsidRPr="0077738F" w:rsidRDefault="0077738F" w:rsidP="0077738F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38F">
        <w:rPr>
          <w:rFonts w:ascii="Times New Roman" w:hAnsi="Times New Roman" w:cs="Times New Roman"/>
          <w:sz w:val="28"/>
          <w:szCs w:val="28"/>
        </w:rPr>
        <w:t>А ще в останній місяць весни на світ з’явилися 73 маленьких українця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7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31555" w14:textId="0BCD6D5B" w:rsidR="0077738F" w:rsidRDefault="0077738F" w:rsidP="0077738F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38F">
        <w:rPr>
          <w:rFonts w:ascii="Times New Roman" w:hAnsi="Times New Roman" w:cs="Times New Roman"/>
          <w:sz w:val="28"/>
          <w:szCs w:val="28"/>
        </w:rPr>
        <w:t>Кожне «так» і кожен перший подих — це ще одна перемога життя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DD4ED" w14:textId="77777777" w:rsidR="00974273" w:rsidRDefault="00974273" w:rsidP="0077738F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BA04BA9" w14:textId="77777777" w:rsidR="00974273" w:rsidRPr="00AD583B" w:rsidRDefault="00974273" w:rsidP="0097427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83B">
        <w:rPr>
          <w:rFonts w:ascii="Times New Roman" w:hAnsi="Times New Roman" w:cs="Times New Roman"/>
          <w:b/>
          <w:bCs/>
          <w:sz w:val="28"/>
          <w:szCs w:val="28"/>
        </w:rPr>
        <w:t xml:space="preserve">Центр реабілітації на </w:t>
      </w:r>
      <w:proofErr w:type="spellStart"/>
      <w:r w:rsidRPr="00AD583B">
        <w:rPr>
          <w:rFonts w:ascii="Times New Roman" w:hAnsi="Times New Roman" w:cs="Times New Roman"/>
          <w:b/>
          <w:bCs/>
          <w:sz w:val="28"/>
          <w:szCs w:val="28"/>
        </w:rPr>
        <w:t>Дубенщині</w:t>
      </w:r>
      <w:proofErr w:type="spellEnd"/>
      <w:r w:rsidRPr="00AD583B">
        <w:rPr>
          <w:rFonts w:ascii="Times New Roman" w:hAnsi="Times New Roman" w:cs="Times New Roman"/>
          <w:b/>
          <w:bCs/>
          <w:sz w:val="28"/>
          <w:szCs w:val="28"/>
        </w:rPr>
        <w:t xml:space="preserve"> готовий на чверть</w:t>
      </w:r>
    </w:p>
    <w:p w14:paraId="7F838029" w14:textId="77777777" w:rsidR="00974273" w:rsidRPr="00AD583B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>На базі колишнього урологічного відділення міської лікарні міста Дубна будують Центр реабілітації. </w:t>
      </w:r>
    </w:p>
    <w:p w14:paraId="72D8A924" w14:textId="77777777" w:rsidR="00974273" w:rsidRPr="00AD583B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>Готовність – 26%, повідомив начальник Рівненської 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D583B">
        <w:rPr>
          <w:rFonts w:ascii="Times New Roman" w:hAnsi="Times New Roman" w:cs="Times New Roman"/>
          <w:sz w:val="28"/>
          <w:szCs w:val="28"/>
        </w:rPr>
        <w:t>А Олександр Коваль. </w:t>
      </w:r>
    </w:p>
    <w:p w14:paraId="7CDDBAD8" w14:textId="77777777" w:rsidR="00974273" w:rsidRPr="00AD583B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>Наразі вже виконали:</w:t>
      </w:r>
    </w:p>
    <w:p w14:paraId="6155D88B" w14:textId="77777777" w:rsidR="00974273" w:rsidRPr="00AD583B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>підготовчі роботи та влаштування паль – 100%;</w:t>
      </w:r>
    </w:p>
    <w:p w14:paraId="356131E0" w14:textId="77777777" w:rsidR="00974273" w:rsidRPr="00AD583B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>демонтажні роботи – 90%;</w:t>
      </w:r>
    </w:p>
    <w:p w14:paraId="6CC32EFF" w14:textId="77777777" w:rsidR="00974273" w:rsidRPr="00AD583B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>земляні, арматурні та бетонні роботи – 85%;</w:t>
      </w:r>
    </w:p>
    <w:p w14:paraId="16EED790" w14:textId="77777777" w:rsidR="00974273" w:rsidRPr="00AD583B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>влаштування цегляних перегородок – 60%;</w:t>
      </w:r>
    </w:p>
    <w:p w14:paraId="63D06A94" w14:textId="77777777" w:rsidR="00974273" w:rsidRPr="00AD583B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>монтаж внутрішніх мереж електропостачання – 25%;</w:t>
      </w:r>
    </w:p>
    <w:p w14:paraId="4D95A39B" w14:textId="77777777" w:rsidR="00974273" w:rsidRPr="00AD583B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>монтаж системи вентиляції – 5%.</w:t>
      </w:r>
    </w:p>
    <w:p w14:paraId="00B2441C" w14:textId="77777777" w:rsidR="00974273" w:rsidRPr="00AD583B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 xml:space="preserve">«Будівництво Центру реабілітації дозволить суттєво розширити спектр медичної допомоги для ветеранів. У закладі передбачені  індивідуальні кабінети психолога, реабілітаційна зала,  зала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асистивних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 технологій,  30 ліжко-місць та  укриття на 120 осіб», - розповів Олександр Коваль.</w:t>
      </w:r>
    </w:p>
    <w:p w14:paraId="51EB8EA2" w14:textId="77777777" w:rsidR="00974273" w:rsidRDefault="00974273" w:rsidP="00974273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83B">
        <w:rPr>
          <w:rFonts w:ascii="Times New Roman" w:hAnsi="Times New Roman" w:cs="Times New Roman"/>
          <w:sz w:val="28"/>
          <w:szCs w:val="28"/>
        </w:rPr>
        <w:t xml:space="preserve">Нагадаємо, цей центр разом із будівництвом нового корпусу обласного госпіталю ветеранів увійшли до переліку 15 пріоритетних інвестиційних </w:t>
      </w:r>
      <w:proofErr w:type="spellStart"/>
      <w:r w:rsidRPr="00AD583B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AD583B">
        <w:rPr>
          <w:rFonts w:ascii="Times New Roman" w:hAnsi="Times New Roman" w:cs="Times New Roman"/>
          <w:sz w:val="28"/>
          <w:szCs w:val="28"/>
        </w:rPr>
        <w:t xml:space="preserve"> охорони здоров’я України на цей рік.</w:t>
      </w:r>
    </w:p>
    <w:p w14:paraId="6705969C" w14:textId="77777777" w:rsidR="009B6920" w:rsidRPr="002614F6" w:rsidRDefault="009B6920" w:rsidP="00F12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6920" w:rsidRPr="002614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764"/>
    <w:multiLevelType w:val="hybridMultilevel"/>
    <w:tmpl w:val="C890BC06"/>
    <w:lvl w:ilvl="0" w:tplc="0422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E312358"/>
    <w:multiLevelType w:val="hybridMultilevel"/>
    <w:tmpl w:val="D79ACD44"/>
    <w:lvl w:ilvl="0" w:tplc="0422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876482"/>
    <w:multiLevelType w:val="hybridMultilevel"/>
    <w:tmpl w:val="59A441E2"/>
    <w:lvl w:ilvl="0" w:tplc="0422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77A114E"/>
    <w:multiLevelType w:val="hybridMultilevel"/>
    <w:tmpl w:val="29502882"/>
    <w:lvl w:ilvl="0" w:tplc="0422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6F17EBD"/>
    <w:multiLevelType w:val="hybridMultilevel"/>
    <w:tmpl w:val="C09CD966"/>
    <w:lvl w:ilvl="0" w:tplc="0422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8646D35"/>
    <w:multiLevelType w:val="hybridMultilevel"/>
    <w:tmpl w:val="C4CC5724"/>
    <w:lvl w:ilvl="0" w:tplc="0422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0026048">
    <w:abstractNumId w:val="4"/>
  </w:num>
  <w:num w:numId="2" w16cid:durableId="633294622">
    <w:abstractNumId w:val="1"/>
  </w:num>
  <w:num w:numId="3" w16cid:durableId="2012486744">
    <w:abstractNumId w:val="2"/>
  </w:num>
  <w:num w:numId="4" w16cid:durableId="1450398820">
    <w:abstractNumId w:val="3"/>
  </w:num>
  <w:num w:numId="5" w16cid:durableId="1975330030">
    <w:abstractNumId w:val="0"/>
  </w:num>
  <w:num w:numId="6" w16cid:durableId="164635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31"/>
    <w:rsid w:val="001346A4"/>
    <w:rsid w:val="001641C0"/>
    <w:rsid w:val="001A302F"/>
    <w:rsid w:val="002614F6"/>
    <w:rsid w:val="00354107"/>
    <w:rsid w:val="003F0D31"/>
    <w:rsid w:val="005C186B"/>
    <w:rsid w:val="007619B7"/>
    <w:rsid w:val="0077738F"/>
    <w:rsid w:val="007C7968"/>
    <w:rsid w:val="007D1AE2"/>
    <w:rsid w:val="007D21A9"/>
    <w:rsid w:val="00866EA0"/>
    <w:rsid w:val="009511F6"/>
    <w:rsid w:val="00974273"/>
    <w:rsid w:val="009B6920"/>
    <w:rsid w:val="00AD583B"/>
    <w:rsid w:val="00DA2E27"/>
    <w:rsid w:val="00EC2DCA"/>
    <w:rsid w:val="00EE7E86"/>
    <w:rsid w:val="00F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DF1C"/>
  <w15:chartTrackingRefBased/>
  <w15:docId w15:val="{FF9730DC-44C1-4CD1-BD03-08D34346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0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0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0D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0D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0D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0D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0D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0D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0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F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F0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F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D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F0D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0D3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D583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D5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5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2916">
          <w:blockQuote w:val="1"/>
          <w:marLeft w:val="0"/>
          <w:marRight w:val="0"/>
          <w:marTop w:val="0"/>
          <w:marBottom w:val="480"/>
          <w:divBdr>
            <w:top w:val="single" w:sz="6" w:space="15" w:color="E6E9EB"/>
            <w:left w:val="none" w:sz="0" w:space="0" w:color="auto"/>
            <w:bottom w:val="single" w:sz="6" w:space="15" w:color="E6E9EB"/>
            <w:right w:val="none" w:sz="0" w:space="0" w:color="auto"/>
          </w:divBdr>
        </w:div>
      </w:divsChild>
    </w:div>
    <w:div w:id="977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3185">
          <w:blockQuote w:val="1"/>
          <w:marLeft w:val="0"/>
          <w:marRight w:val="0"/>
          <w:marTop w:val="0"/>
          <w:marBottom w:val="480"/>
          <w:divBdr>
            <w:top w:val="single" w:sz="6" w:space="15" w:color="E6E9EB"/>
            <w:left w:val="none" w:sz="0" w:space="0" w:color="auto"/>
            <w:bottom w:val="single" w:sz="6" w:space="15" w:color="E6E9EB"/>
            <w:right w:val="none" w:sz="0" w:space="0" w:color="auto"/>
          </w:divBdr>
        </w:div>
      </w:divsChild>
    </w:div>
    <w:div w:id="1485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5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1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2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8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3172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DRDA115</dc:creator>
  <cp:keywords/>
  <dc:description/>
  <cp:lastModifiedBy>DRDA115</cp:lastModifiedBy>
  <cp:revision>11</cp:revision>
  <dcterms:created xsi:type="dcterms:W3CDTF">2025-06-30T10:46:00Z</dcterms:created>
  <dcterms:modified xsi:type="dcterms:W3CDTF">2025-07-02T15:22:00Z</dcterms:modified>
</cp:coreProperties>
</file>