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416FD" w:rsidRPr="00B62E88" w:rsidRDefault="00C615C7" w:rsidP="00B62E88">
      <w:pPr>
        <w:rPr>
          <w:color w:val="000000"/>
        </w:rPr>
      </w:pPr>
      <w:bookmarkStart w:id="0" w:name="_GoBack"/>
      <w:bookmarkEnd w:id="0"/>
      <w:r>
        <w:rPr>
          <w:color w:val="000000"/>
          <w:sz w:val="28"/>
          <w:szCs w:val="28"/>
          <w:shd w:val="clear" w:color="auto" w:fill="FFFFFF"/>
          <w:lang w:eastAsia="ru-RU"/>
        </w:rPr>
        <w:t xml:space="preserve">  </w:t>
      </w:r>
      <w:r w:rsidR="000073BD">
        <w:rPr>
          <w:color w:val="000000"/>
          <w:sz w:val="28"/>
          <w:szCs w:val="28"/>
          <w:shd w:val="clear" w:color="auto" w:fill="FFFFFF"/>
          <w:lang w:eastAsia="ru-RU"/>
        </w:rPr>
        <w:t xml:space="preserve">                                                                               </w:t>
      </w:r>
      <w:r w:rsidR="00806BC4">
        <w:rPr>
          <w:color w:val="000000"/>
          <w:sz w:val="28"/>
          <w:szCs w:val="28"/>
          <w:shd w:val="clear" w:color="auto" w:fill="FFFFFF"/>
          <w:lang w:eastAsia="ru-RU"/>
        </w:rPr>
        <w:t>ЗАТВЕРДЖЕНО</w:t>
      </w:r>
    </w:p>
    <w:p w:rsidR="00A416FD" w:rsidRPr="008A367A" w:rsidRDefault="00A416FD" w:rsidP="00A416FD">
      <w:pPr>
        <w:ind w:left="5664"/>
        <w:rPr>
          <w:color w:val="000000"/>
          <w:sz w:val="28"/>
          <w:szCs w:val="28"/>
          <w:shd w:val="clear" w:color="auto" w:fill="FFFFFF"/>
          <w:lang w:eastAsia="ru-RU"/>
        </w:rPr>
      </w:pPr>
      <w:r w:rsidRPr="008A367A">
        <w:rPr>
          <w:color w:val="000000"/>
          <w:sz w:val="28"/>
          <w:szCs w:val="28"/>
          <w:shd w:val="clear" w:color="auto" w:fill="FFFFFF"/>
          <w:lang w:eastAsia="ru-RU"/>
        </w:rPr>
        <w:t>розпорядження голови</w:t>
      </w:r>
    </w:p>
    <w:p w:rsidR="00A416FD" w:rsidRPr="008A367A" w:rsidRDefault="00A416FD" w:rsidP="00A416FD">
      <w:pPr>
        <w:ind w:left="5664"/>
        <w:rPr>
          <w:color w:val="000000"/>
          <w:sz w:val="28"/>
          <w:szCs w:val="28"/>
          <w:shd w:val="clear" w:color="auto" w:fill="FFFFFF"/>
          <w:lang w:eastAsia="ru-RU"/>
        </w:rPr>
      </w:pPr>
      <w:r w:rsidRPr="008A367A">
        <w:rPr>
          <w:color w:val="000000"/>
          <w:sz w:val="28"/>
          <w:szCs w:val="28"/>
          <w:shd w:val="clear" w:color="auto" w:fill="FFFFFF"/>
          <w:lang w:eastAsia="ru-RU"/>
        </w:rPr>
        <w:t>райдержадміністрації</w:t>
      </w:r>
    </w:p>
    <w:p w:rsidR="00004EAF" w:rsidRDefault="000172AD" w:rsidP="005A238A">
      <w:pPr>
        <w:ind w:left="5664"/>
        <w:rPr>
          <w:color w:val="000000"/>
          <w:sz w:val="28"/>
          <w:szCs w:val="28"/>
          <w:shd w:val="clear" w:color="auto" w:fill="FFFFFF"/>
          <w:lang w:eastAsia="ru-RU"/>
        </w:rPr>
      </w:pPr>
      <w:r>
        <w:rPr>
          <w:color w:val="000000"/>
          <w:sz w:val="28"/>
          <w:szCs w:val="28"/>
          <w:shd w:val="clear" w:color="auto" w:fill="FFFFFF"/>
          <w:lang w:eastAsia="ru-RU"/>
        </w:rPr>
        <w:t>23.02.2022 № 34</w:t>
      </w:r>
    </w:p>
    <w:p w:rsidR="00806BC4" w:rsidRDefault="00806BC4" w:rsidP="005A238A">
      <w:pPr>
        <w:ind w:left="5664"/>
        <w:rPr>
          <w:color w:val="000000"/>
          <w:sz w:val="28"/>
          <w:szCs w:val="28"/>
          <w:shd w:val="clear" w:color="auto" w:fill="FFFFFF"/>
          <w:lang w:eastAsia="ru-RU"/>
        </w:rPr>
      </w:pPr>
    </w:p>
    <w:p w:rsidR="005A238A" w:rsidRDefault="005A238A" w:rsidP="005A238A">
      <w:pPr>
        <w:ind w:left="5664"/>
        <w:rPr>
          <w:color w:val="000000"/>
          <w:sz w:val="28"/>
          <w:szCs w:val="28"/>
          <w:shd w:val="clear" w:color="auto" w:fill="FFFFFF"/>
          <w:lang w:eastAsia="ru-RU"/>
        </w:rPr>
      </w:pPr>
    </w:p>
    <w:p w:rsidR="00806BC4" w:rsidRDefault="00806BC4" w:rsidP="007A46D0">
      <w:pPr>
        <w:ind w:left="5664"/>
        <w:jc w:val="center"/>
        <w:rPr>
          <w:color w:val="000000"/>
          <w:sz w:val="28"/>
          <w:szCs w:val="28"/>
          <w:shd w:val="clear" w:color="auto" w:fill="FFFFFF"/>
          <w:lang w:eastAsia="ru-RU"/>
        </w:rPr>
      </w:pPr>
    </w:p>
    <w:p w:rsidR="00806BC4" w:rsidRDefault="00806BC4" w:rsidP="007A46D0">
      <w:pPr>
        <w:jc w:val="center"/>
        <w:rPr>
          <w:sz w:val="28"/>
          <w:szCs w:val="28"/>
          <w:lang w:eastAsia="ru-RU"/>
        </w:rPr>
      </w:pPr>
      <w:r>
        <w:rPr>
          <w:sz w:val="28"/>
          <w:szCs w:val="28"/>
          <w:lang w:eastAsia="ru-RU"/>
        </w:rPr>
        <w:t>Положення</w:t>
      </w:r>
    </w:p>
    <w:p w:rsidR="005A238A" w:rsidRPr="00C7078F" w:rsidRDefault="00806BC4" w:rsidP="007A46D0">
      <w:pPr>
        <w:jc w:val="center"/>
        <w:rPr>
          <w:sz w:val="28"/>
          <w:szCs w:val="28"/>
          <w:lang w:eastAsia="ru-RU"/>
        </w:rPr>
      </w:pPr>
      <w:r>
        <w:rPr>
          <w:sz w:val="28"/>
          <w:szCs w:val="28"/>
          <w:lang w:eastAsia="ru-RU"/>
        </w:rPr>
        <w:t>про відділ охорони здоров’я Дубенської районної державної адміністрації</w:t>
      </w:r>
    </w:p>
    <w:p w:rsidR="007A42FE" w:rsidRPr="00C7078F" w:rsidRDefault="007A42FE" w:rsidP="005A238A">
      <w:pPr>
        <w:rPr>
          <w:sz w:val="28"/>
          <w:szCs w:val="28"/>
          <w:lang w:eastAsia="ru-RU"/>
        </w:rPr>
      </w:pPr>
    </w:p>
    <w:p w:rsidR="007A42FE" w:rsidRPr="000172AD" w:rsidRDefault="007A42FE" w:rsidP="002B06CC">
      <w:pPr>
        <w:numPr>
          <w:ilvl w:val="0"/>
          <w:numId w:val="8"/>
        </w:numPr>
        <w:jc w:val="center"/>
        <w:rPr>
          <w:b/>
          <w:sz w:val="28"/>
          <w:szCs w:val="28"/>
          <w:lang w:eastAsia="ru-RU"/>
        </w:rPr>
      </w:pPr>
      <w:r w:rsidRPr="000172AD">
        <w:rPr>
          <w:b/>
          <w:sz w:val="28"/>
          <w:szCs w:val="28"/>
          <w:lang w:eastAsia="ru-RU"/>
        </w:rPr>
        <w:t>Загальні положення</w:t>
      </w:r>
    </w:p>
    <w:p w:rsidR="00806BC4" w:rsidRDefault="00806BC4" w:rsidP="007A46D0">
      <w:pPr>
        <w:jc w:val="both"/>
        <w:rPr>
          <w:sz w:val="28"/>
          <w:szCs w:val="28"/>
          <w:lang w:eastAsia="ru-RU"/>
        </w:rPr>
      </w:pPr>
    </w:p>
    <w:p w:rsidR="00C7078F" w:rsidRDefault="007A42FE" w:rsidP="0037728F">
      <w:pPr>
        <w:ind w:firstLine="709"/>
        <w:jc w:val="both"/>
        <w:rPr>
          <w:sz w:val="28"/>
          <w:szCs w:val="28"/>
          <w:lang w:eastAsia="ru-RU"/>
        </w:rPr>
      </w:pPr>
      <w:r>
        <w:rPr>
          <w:sz w:val="28"/>
          <w:szCs w:val="28"/>
          <w:lang w:eastAsia="ru-RU"/>
        </w:rPr>
        <w:t>Відділ</w:t>
      </w:r>
      <w:r w:rsidR="0037728F">
        <w:rPr>
          <w:sz w:val="28"/>
          <w:szCs w:val="28"/>
          <w:lang w:eastAsia="ru-RU"/>
        </w:rPr>
        <w:t xml:space="preserve"> </w:t>
      </w:r>
      <w:r>
        <w:rPr>
          <w:sz w:val="28"/>
          <w:szCs w:val="28"/>
          <w:lang w:eastAsia="ru-RU"/>
        </w:rPr>
        <w:t>охорони здоров’я Дубенської районної державної адміністрації (далі – відділ) є структурним підрозділом районної державної адміністрації і утворюється головою районної державної адміністрації</w:t>
      </w:r>
      <w:r w:rsidR="00C7078F">
        <w:rPr>
          <w:sz w:val="28"/>
          <w:szCs w:val="28"/>
          <w:lang w:eastAsia="ru-RU"/>
        </w:rPr>
        <w:t>.</w:t>
      </w:r>
    </w:p>
    <w:p w:rsidR="00B62E88" w:rsidRPr="00B62E88" w:rsidRDefault="00C7078F" w:rsidP="0037728F">
      <w:pPr>
        <w:ind w:firstLine="709"/>
        <w:jc w:val="both"/>
        <w:rPr>
          <w:sz w:val="28"/>
          <w:szCs w:val="28"/>
          <w:lang w:eastAsia="ru-RU"/>
        </w:rPr>
      </w:pPr>
      <w:r>
        <w:rPr>
          <w:sz w:val="28"/>
          <w:szCs w:val="28"/>
          <w:lang w:eastAsia="ru-RU"/>
        </w:rPr>
        <w:t>Відділ</w:t>
      </w:r>
      <w:r w:rsidR="00B62E88" w:rsidRPr="00B62E88">
        <w:rPr>
          <w:sz w:val="28"/>
          <w:szCs w:val="28"/>
          <w:lang w:eastAsia="ru-RU"/>
        </w:rPr>
        <w:t xml:space="preserve"> підзвітний та підконтрольний голові районної державної адміністрації, підпорядкований першому заступнику голови районної державної адміністрації згідно з розподілом функціональних обов'язків та керівнику апарату районної державної адміністрації — з питань проходження державної служби.</w:t>
      </w:r>
    </w:p>
    <w:p w:rsidR="00B62E88" w:rsidRPr="00B62E88" w:rsidRDefault="0037728F" w:rsidP="0037728F">
      <w:pPr>
        <w:ind w:firstLine="709"/>
        <w:jc w:val="both"/>
        <w:rPr>
          <w:sz w:val="28"/>
          <w:szCs w:val="28"/>
          <w:lang w:eastAsia="ru-RU"/>
        </w:rPr>
      </w:pPr>
      <w:r>
        <w:rPr>
          <w:sz w:val="28"/>
          <w:szCs w:val="28"/>
          <w:lang w:eastAsia="ru-RU"/>
        </w:rPr>
        <w:t>У</w:t>
      </w:r>
      <w:r w:rsidR="00B62E88" w:rsidRPr="00B62E88">
        <w:rPr>
          <w:sz w:val="28"/>
          <w:szCs w:val="28"/>
          <w:lang w:eastAsia="ru-RU"/>
        </w:rPr>
        <w:t xml:space="preserve"> </w:t>
      </w:r>
      <w:r>
        <w:rPr>
          <w:sz w:val="28"/>
          <w:szCs w:val="28"/>
          <w:lang w:eastAsia="ru-RU"/>
        </w:rPr>
        <w:t>своїй</w:t>
      </w:r>
      <w:r w:rsidR="00C7078F">
        <w:rPr>
          <w:sz w:val="28"/>
          <w:szCs w:val="28"/>
          <w:lang w:eastAsia="ru-RU"/>
        </w:rPr>
        <w:t xml:space="preserve"> діяльності відділ</w:t>
      </w:r>
      <w:r>
        <w:rPr>
          <w:sz w:val="28"/>
          <w:szCs w:val="28"/>
          <w:lang w:eastAsia="ru-RU"/>
        </w:rPr>
        <w:t xml:space="preserve"> керується</w:t>
      </w:r>
      <w:r w:rsidR="00B62E88" w:rsidRPr="00B62E88">
        <w:rPr>
          <w:sz w:val="28"/>
          <w:szCs w:val="28"/>
          <w:lang w:eastAsia="ru-RU"/>
        </w:rPr>
        <w:t xml:space="preserve"> Конституцією і законами України, актами Президента України та Кабінету Міністрів України, наказами Міністерства охорони здоров’я України, розпорядженнями голів обласної та районної державних адміністрацій, наказами директора Департаменту цивільного захисту та охорони здоров'я населення обласної державної адміністрації, рішеннями районної ради, а також цим Положенням.</w:t>
      </w:r>
    </w:p>
    <w:p w:rsidR="00B62E88" w:rsidRDefault="00C7078F" w:rsidP="00AF745D">
      <w:pPr>
        <w:ind w:firstLine="709"/>
        <w:jc w:val="both"/>
        <w:rPr>
          <w:sz w:val="28"/>
          <w:szCs w:val="28"/>
          <w:lang w:eastAsia="ru-RU"/>
        </w:rPr>
      </w:pPr>
      <w:r>
        <w:rPr>
          <w:sz w:val="28"/>
          <w:szCs w:val="28"/>
          <w:lang w:eastAsia="ru-RU"/>
        </w:rPr>
        <w:t>Основним завданням відділу</w:t>
      </w:r>
      <w:r w:rsidR="00B62E88" w:rsidRPr="00B62E88">
        <w:rPr>
          <w:sz w:val="28"/>
          <w:szCs w:val="28"/>
          <w:lang w:eastAsia="ru-RU"/>
        </w:rPr>
        <w:t xml:space="preserve"> є забезпечення реалізації державної політики в сфері охорони здоров'я в районі.</w:t>
      </w:r>
    </w:p>
    <w:p w:rsidR="00AF745D" w:rsidRPr="00B62E88" w:rsidRDefault="00AF745D" w:rsidP="00AF745D">
      <w:pPr>
        <w:ind w:firstLine="709"/>
        <w:jc w:val="both"/>
        <w:rPr>
          <w:sz w:val="28"/>
          <w:szCs w:val="28"/>
          <w:lang w:val="ru-RU" w:eastAsia="ru-RU"/>
        </w:rPr>
      </w:pPr>
    </w:p>
    <w:p w:rsidR="00B62E88" w:rsidRPr="00B62E88" w:rsidRDefault="00B62E88" w:rsidP="002B06CC">
      <w:pPr>
        <w:numPr>
          <w:ilvl w:val="0"/>
          <w:numId w:val="8"/>
        </w:numPr>
        <w:jc w:val="center"/>
        <w:rPr>
          <w:b/>
          <w:bCs/>
          <w:sz w:val="28"/>
          <w:szCs w:val="28"/>
          <w:lang w:val="ru-RU" w:eastAsia="ru-RU"/>
        </w:rPr>
      </w:pPr>
      <w:r w:rsidRPr="00B62E88">
        <w:rPr>
          <w:b/>
          <w:bCs/>
          <w:sz w:val="28"/>
          <w:szCs w:val="28"/>
          <w:lang w:eastAsia="ru-RU"/>
        </w:rPr>
        <w:t>Основні за</w:t>
      </w:r>
      <w:r w:rsidR="00C7078F">
        <w:rPr>
          <w:b/>
          <w:bCs/>
          <w:sz w:val="28"/>
          <w:szCs w:val="28"/>
          <w:lang w:eastAsia="ru-RU"/>
        </w:rPr>
        <w:t>вдання, функції та права відділу</w:t>
      </w:r>
      <w:r w:rsidRPr="00B62E88">
        <w:rPr>
          <w:b/>
          <w:bCs/>
          <w:sz w:val="28"/>
          <w:szCs w:val="28"/>
          <w:lang w:eastAsia="ru-RU"/>
        </w:rPr>
        <w:t xml:space="preserve"> охорони здоров'я</w:t>
      </w:r>
    </w:p>
    <w:p w:rsidR="00B62E88" w:rsidRPr="00B62E88" w:rsidRDefault="00B62E88" w:rsidP="007A46D0">
      <w:pPr>
        <w:jc w:val="both"/>
        <w:rPr>
          <w:sz w:val="28"/>
          <w:szCs w:val="28"/>
          <w:lang w:val="ru-RU" w:eastAsia="ru-RU"/>
        </w:rPr>
      </w:pPr>
    </w:p>
    <w:p w:rsidR="007B13A9" w:rsidRDefault="00AF745D" w:rsidP="007B13A9">
      <w:pPr>
        <w:ind w:firstLine="709"/>
        <w:jc w:val="both"/>
        <w:rPr>
          <w:sz w:val="28"/>
          <w:szCs w:val="28"/>
        </w:rPr>
      </w:pPr>
      <w:r>
        <w:rPr>
          <w:sz w:val="28"/>
          <w:szCs w:val="28"/>
        </w:rPr>
        <w:t>Основними завданнями відділу є:</w:t>
      </w:r>
    </w:p>
    <w:p w:rsidR="00521B03" w:rsidRDefault="00B62E88" w:rsidP="007B13A9">
      <w:pPr>
        <w:ind w:firstLine="709"/>
        <w:jc w:val="both"/>
        <w:rPr>
          <w:sz w:val="28"/>
          <w:szCs w:val="28"/>
        </w:rPr>
      </w:pPr>
      <w:r w:rsidRPr="007A46D0">
        <w:rPr>
          <w:sz w:val="28"/>
          <w:szCs w:val="28"/>
        </w:rPr>
        <w:t>забезпечення реалізації державної політики в сфер</w:t>
      </w:r>
      <w:r w:rsidR="007A46D0" w:rsidRPr="007A46D0">
        <w:rPr>
          <w:sz w:val="28"/>
          <w:szCs w:val="28"/>
        </w:rPr>
        <w:t>і охорони здоров'я на</w:t>
      </w:r>
      <w:r w:rsidR="007A46D0" w:rsidRPr="007A46D0">
        <w:rPr>
          <w:sz w:val="28"/>
          <w:szCs w:val="28"/>
        </w:rPr>
        <w:br/>
        <w:t xml:space="preserve">території </w:t>
      </w:r>
      <w:r w:rsidR="007A46D0">
        <w:rPr>
          <w:sz w:val="28"/>
          <w:szCs w:val="28"/>
        </w:rPr>
        <w:t xml:space="preserve">району; </w:t>
      </w:r>
    </w:p>
    <w:p w:rsidR="00521B03" w:rsidRDefault="00B62E88" w:rsidP="007B13A9">
      <w:pPr>
        <w:ind w:firstLine="709"/>
        <w:jc w:val="both"/>
        <w:rPr>
          <w:sz w:val="28"/>
          <w:szCs w:val="28"/>
        </w:rPr>
      </w:pPr>
      <w:r w:rsidRPr="007A46D0">
        <w:rPr>
          <w:sz w:val="28"/>
          <w:szCs w:val="28"/>
        </w:rPr>
        <w:t>керівництво підприємствами, установами та організаціями галузі</w:t>
      </w:r>
      <w:r w:rsidR="007A46D0">
        <w:rPr>
          <w:sz w:val="28"/>
          <w:szCs w:val="28"/>
        </w:rPr>
        <w:t xml:space="preserve"> </w:t>
      </w:r>
      <w:r w:rsidRPr="007A46D0">
        <w:rPr>
          <w:sz w:val="28"/>
          <w:szCs w:val="28"/>
        </w:rPr>
        <w:t>охорони здоров'я, що належать до сфери управління  районної державної адміністрації (далі</w:t>
      </w:r>
      <w:r w:rsidR="00006377" w:rsidRPr="007A46D0">
        <w:rPr>
          <w:sz w:val="28"/>
          <w:szCs w:val="28"/>
        </w:rPr>
        <w:t xml:space="preserve"> </w:t>
      </w:r>
      <w:r w:rsidRPr="007A46D0">
        <w:rPr>
          <w:sz w:val="28"/>
          <w:szCs w:val="28"/>
        </w:rPr>
        <w:t>-</w:t>
      </w:r>
      <w:r w:rsidR="00006377" w:rsidRPr="007A46D0">
        <w:rPr>
          <w:sz w:val="28"/>
          <w:szCs w:val="28"/>
        </w:rPr>
        <w:t xml:space="preserve"> </w:t>
      </w:r>
      <w:r w:rsidR="0037728F">
        <w:rPr>
          <w:sz w:val="28"/>
          <w:szCs w:val="28"/>
        </w:rPr>
        <w:t>заклади охорони здоров'я);</w:t>
      </w:r>
    </w:p>
    <w:p w:rsidR="00521B03" w:rsidRDefault="00B62E88" w:rsidP="007B13A9">
      <w:pPr>
        <w:ind w:firstLine="709"/>
        <w:jc w:val="both"/>
        <w:rPr>
          <w:sz w:val="28"/>
          <w:szCs w:val="28"/>
        </w:rPr>
      </w:pPr>
      <w:r w:rsidRPr="007A46D0">
        <w:rPr>
          <w:sz w:val="28"/>
          <w:szCs w:val="28"/>
        </w:rPr>
        <w:t>прогнозування розвитку мережі закладів охорони здоров'я для</w:t>
      </w:r>
      <w:r w:rsidRPr="007A46D0">
        <w:rPr>
          <w:sz w:val="28"/>
          <w:szCs w:val="28"/>
        </w:rPr>
        <w:br/>
        <w:t>нормативного забезпечення населення м</w:t>
      </w:r>
      <w:r w:rsidR="00521B03">
        <w:rPr>
          <w:sz w:val="28"/>
          <w:szCs w:val="28"/>
        </w:rPr>
        <w:t>едико-санітарною допомогою;</w:t>
      </w:r>
    </w:p>
    <w:p w:rsidR="00521B03" w:rsidRDefault="00B62E88" w:rsidP="007B13A9">
      <w:pPr>
        <w:ind w:firstLine="709"/>
        <w:jc w:val="both"/>
        <w:rPr>
          <w:sz w:val="28"/>
          <w:szCs w:val="28"/>
        </w:rPr>
      </w:pPr>
      <w:r w:rsidRPr="007A46D0">
        <w:rPr>
          <w:sz w:val="28"/>
          <w:szCs w:val="28"/>
        </w:rPr>
        <w:t>сприяння організації медико-санітарної допомоги населенню;</w:t>
      </w:r>
      <w:r w:rsidRPr="007A46D0">
        <w:rPr>
          <w:sz w:val="28"/>
          <w:szCs w:val="28"/>
        </w:rPr>
        <w:br/>
        <w:t>здійснення заходів щодо запобігання інфекційним захворюванням,</w:t>
      </w:r>
      <w:r w:rsidRPr="007A46D0">
        <w:rPr>
          <w:sz w:val="28"/>
          <w:szCs w:val="28"/>
        </w:rPr>
        <w:br/>
        <w:t>епідем</w:t>
      </w:r>
      <w:r w:rsidR="00521B03">
        <w:rPr>
          <w:sz w:val="28"/>
          <w:szCs w:val="28"/>
        </w:rPr>
        <w:t>іям та їх ліквідації;</w:t>
      </w:r>
    </w:p>
    <w:p w:rsidR="00726E3B" w:rsidRPr="007A46D0" w:rsidRDefault="00B62E88" w:rsidP="007B13A9">
      <w:pPr>
        <w:ind w:firstLine="709"/>
        <w:jc w:val="both"/>
        <w:rPr>
          <w:sz w:val="28"/>
          <w:szCs w:val="28"/>
        </w:rPr>
      </w:pPr>
      <w:r w:rsidRPr="007A46D0">
        <w:rPr>
          <w:sz w:val="28"/>
          <w:szCs w:val="28"/>
        </w:rPr>
        <w:t>забезпечення дотримання законодавства в галузі охорони здоров'я,</w:t>
      </w:r>
      <w:r w:rsidRPr="007A46D0">
        <w:rPr>
          <w:sz w:val="28"/>
          <w:szCs w:val="28"/>
        </w:rPr>
        <w:br/>
        <w:t xml:space="preserve">державних </w:t>
      </w:r>
      <w:r w:rsidR="0037728F">
        <w:rPr>
          <w:sz w:val="28"/>
          <w:szCs w:val="28"/>
        </w:rPr>
        <w:t>стандартів, критеріїв та вимог,</w:t>
      </w:r>
      <w:r w:rsidRPr="007A46D0">
        <w:rPr>
          <w:sz w:val="28"/>
          <w:szCs w:val="28"/>
        </w:rPr>
        <w:t xml:space="preserve"> нормативів професійної діяльності в </w:t>
      </w:r>
      <w:r w:rsidRPr="007A46D0">
        <w:rPr>
          <w:sz w:val="28"/>
          <w:szCs w:val="28"/>
        </w:rPr>
        <w:lastRenderedPageBreak/>
        <w:t>галузі охорони здоров'я, вимог Державної фармакопеї, стандартів медичного обслуговування медичн</w:t>
      </w:r>
      <w:r w:rsidR="007A46D0">
        <w:rPr>
          <w:sz w:val="28"/>
          <w:szCs w:val="28"/>
        </w:rPr>
        <w:t>их матеріалів і технологій.</w:t>
      </w:r>
    </w:p>
    <w:p w:rsidR="00726E3B" w:rsidRDefault="00006377" w:rsidP="007B13A9">
      <w:pPr>
        <w:ind w:firstLine="709"/>
        <w:jc w:val="both"/>
        <w:rPr>
          <w:sz w:val="28"/>
          <w:szCs w:val="28"/>
        </w:rPr>
      </w:pPr>
      <w:r w:rsidRPr="007A46D0">
        <w:rPr>
          <w:sz w:val="28"/>
          <w:szCs w:val="28"/>
        </w:rPr>
        <w:t>Відділ</w:t>
      </w:r>
      <w:r w:rsidR="00B62E88" w:rsidRPr="007A46D0">
        <w:rPr>
          <w:sz w:val="28"/>
          <w:szCs w:val="28"/>
        </w:rPr>
        <w:t xml:space="preserve"> охорони здоров'я відповідно до визначених повноважень</w:t>
      </w:r>
      <w:r w:rsidR="00B62E88" w:rsidRPr="007A46D0">
        <w:rPr>
          <w:sz w:val="28"/>
          <w:szCs w:val="28"/>
        </w:rPr>
        <w:br/>
        <w:t>виконує такі з</w:t>
      </w:r>
      <w:r w:rsidR="002B06CC">
        <w:rPr>
          <w:sz w:val="28"/>
          <w:szCs w:val="28"/>
        </w:rPr>
        <w:t>авдання:</w:t>
      </w:r>
    </w:p>
    <w:p w:rsidR="002B06CC" w:rsidRDefault="00B62E88" w:rsidP="007B13A9">
      <w:pPr>
        <w:ind w:firstLine="709"/>
        <w:jc w:val="both"/>
        <w:rPr>
          <w:sz w:val="28"/>
          <w:szCs w:val="28"/>
        </w:rPr>
      </w:pPr>
      <w:r w:rsidRPr="007A46D0">
        <w:rPr>
          <w:sz w:val="28"/>
          <w:szCs w:val="28"/>
        </w:rPr>
        <w:t>готує пропозиції до проектів програм соціально-економічного розвитку</w:t>
      </w:r>
      <w:r w:rsidRPr="007A46D0">
        <w:rPr>
          <w:sz w:val="28"/>
          <w:szCs w:val="28"/>
        </w:rPr>
        <w:br/>
        <w:t>відповідної території та проектів місцевого бюджету і подає їх на розгляд</w:t>
      </w:r>
      <w:r w:rsidRPr="007A46D0">
        <w:rPr>
          <w:sz w:val="28"/>
          <w:szCs w:val="28"/>
        </w:rPr>
        <w:br/>
        <w:t>районній держав</w:t>
      </w:r>
      <w:r w:rsidR="0037728F">
        <w:rPr>
          <w:sz w:val="28"/>
          <w:szCs w:val="28"/>
        </w:rPr>
        <w:t>ній адміністрації;</w:t>
      </w:r>
    </w:p>
    <w:p w:rsidR="002B06CC" w:rsidRDefault="00B62E88" w:rsidP="007B13A9">
      <w:pPr>
        <w:ind w:firstLine="709"/>
        <w:jc w:val="both"/>
        <w:rPr>
          <w:sz w:val="28"/>
          <w:szCs w:val="28"/>
        </w:rPr>
      </w:pPr>
      <w:r w:rsidRPr="007A46D0">
        <w:rPr>
          <w:sz w:val="28"/>
          <w:szCs w:val="28"/>
        </w:rPr>
        <w:t>сприяє органам місцевого самоврядування у вирішенні питань соціально- економічного розвит</w:t>
      </w:r>
      <w:r w:rsidR="0037728F">
        <w:rPr>
          <w:sz w:val="28"/>
          <w:szCs w:val="28"/>
        </w:rPr>
        <w:t>ку відповідної території;</w:t>
      </w:r>
    </w:p>
    <w:p w:rsidR="002B06CC" w:rsidRDefault="00B62E88" w:rsidP="007B13A9">
      <w:pPr>
        <w:ind w:firstLine="709"/>
        <w:jc w:val="both"/>
        <w:rPr>
          <w:sz w:val="28"/>
          <w:szCs w:val="28"/>
        </w:rPr>
      </w:pPr>
      <w:r w:rsidRPr="007A46D0">
        <w:rPr>
          <w:sz w:val="28"/>
          <w:szCs w:val="28"/>
        </w:rPr>
        <w:t>готує пропозиції, спрямовані на здійснення реформування в галузі</w:t>
      </w:r>
      <w:r w:rsidRPr="007A46D0">
        <w:rPr>
          <w:sz w:val="28"/>
          <w:szCs w:val="28"/>
        </w:rPr>
        <w:br/>
        <w:t>охорони здоров'я і подає їх на розгляд  рай</w:t>
      </w:r>
      <w:r w:rsidR="002B06CC">
        <w:rPr>
          <w:sz w:val="28"/>
          <w:szCs w:val="28"/>
        </w:rPr>
        <w:t>онній державній адміністрації;</w:t>
      </w:r>
    </w:p>
    <w:p w:rsidR="002B06CC" w:rsidRDefault="00B62E88" w:rsidP="007B13A9">
      <w:pPr>
        <w:ind w:firstLine="709"/>
        <w:jc w:val="both"/>
        <w:rPr>
          <w:sz w:val="28"/>
          <w:szCs w:val="28"/>
        </w:rPr>
      </w:pPr>
      <w:r w:rsidRPr="007A46D0">
        <w:rPr>
          <w:sz w:val="28"/>
          <w:szCs w:val="28"/>
        </w:rPr>
        <w:t>здійснює організаційне і методичне керівництво роботою закладів</w:t>
      </w:r>
      <w:r w:rsidRPr="007A46D0">
        <w:rPr>
          <w:sz w:val="28"/>
          <w:szCs w:val="28"/>
        </w:rPr>
        <w:br/>
        <w:t>охорони здоров'я з питань надання лікувально-профілактичної допомоги та</w:t>
      </w:r>
      <w:r w:rsidRPr="007A46D0">
        <w:rPr>
          <w:sz w:val="28"/>
          <w:szCs w:val="28"/>
        </w:rPr>
        <w:br/>
        <w:t>забезпечення санітарно-епідемічного благополуччя населенн</w:t>
      </w:r>
      <w:r w:rsidR="002B06CC">
        <w:rPr>
          <w:sz w:val="28"/>
          <w:szCs w:val="28"/>
        </w:rPr>
        <w:t>я на відповідній</w:t>
      </w:r>
      <w:r w:rsidR="002B06CC">
        <w:rPr>
          <w:sz w:val="28"/>
          <w:szCs w:val="28"/>
        </w:rPr>
        <w:br/>
        <w:t>території;</w:t>
      </w:r>
    </w:p>
    <w:p w:rsidR="002B06CC" w:rsidRDefault="00B62E88" w:rsidP="007B13A9">
      <w:pPr>
        <w:ind w:firstLine="709"/>
        <w:jc w:val="both"/>
        <w:rPr>
          <w:sz w:val="28"/>
          <w:szCs w:val="28"/>
        </w:rPr>
      </w:pPr>
      <w:r w:rsidRPr="007A46D0">
        <w:rPr>
          <w:sz w:val="28"/>
          <w:szCs w:val="28"/>
        </w:rPr>
        <w:t>вживає заходів для запобігання і зниження захворюваності та втрати</w:t>
      </w:r>
      <w:r w:rsidRPr="007A46D0">
        <w:rPr>
          <w:sz w:val="28"/>
          <w:szCs w:val="28"/>
        </w:rPr>
        <w:br/>
        <w:t>працездатності, а також збільше</w:t>
      </w:r>
      <w:r w:rsidR="002B06CC">
        <w:rPr>
          <w:sz w:val="28"/>
          <w:szCs w:val="28"/>
        </w:rPr>
        <w:t>ння тривалості життя людей;  </w:t>
      </w:r>
    </w:p>
    <w:p w:rsidR="002B06CC" w:rsidRDefault="00B62E88" w:rsidP="007B13A9">
      <w:pPr>
        <w:ind w:firstLine="709"/>
        <w:jc w:val="both"/>
        <w:rPr>
          <w:sz w:val="28"/>
          <w:szCs w:val="28"/>
        </w:rPr>
      </w:pPr>
      <w:r w:rsidRPr="007A46D0">
        <w:rPr>
          <w:sz w:val="28"/>
          <w:szCs w:val="28"/>
        </w:rPr>
        <w:t>здійснює на основі територіальних медичних стандартів контроль за</w:t>
      </w:r>
      <w:r w:rsidRPr="007A46D0">
        <w:rPr>
          <w:sz w:val="28"/>
          <w:szCs w:val="28"/>
        </w:rPr>
        <w:br/>
        <w:t>якістю та обсягом медико-санітарної допомоги, що надається закладами</w:t>
      </w:r>
      <w:r w:rsidRPr="007A46D0">
        <w:rPr>
          <w:sz w:val="28"/>
          <w:szCs w:val="28"/>
        </w:rPr>
        <w:br/>
        <w:t xml:space="preserve">охорони здоров'я </w:t>
      </w:r>
      <w:r w:rsidR="0037728F">
        <w:rPr>
          <w:sz w:val="28"/>
          <w:szCs w:val="28"/>
        </w:rPr>
        <w:t>всіх форм власності</w:t>
      </w:r>
      <w:r w:rsidR="000E66FE">
        <w:rPr>
          <w:sz w:val="28"/>
          <w:szCs w:val="28"/>
        </w:rPr>
        <w:t>;</w:t>
      </w:r>
    </w:p>
    <w:p w:rsidR="002B06CC" w:rsidRDefault="00B62E88" w:rsidP="007B13A9">
      <w:pPr>
        <w:ind w:firstLine="709"/>
        <w:jc w:val="both"/>
        <w:rPr>
          <w:sz w:val="28"/>
          <w:szCs w:val="28"/>
        </w:rPr>
      </w:pPr>
      <w:r w:rsidRPr="007A46D0">
        <w:rPr>
          <w:sz w:val="28"/>
          <w:szCs w:val="28"/>
        </w:rPr>
        <w:t>координує роботу з охорони здор</w:t>
      </w:r>
      <w:r w:rsidR="002B06CC">
        <w:rPr>
          <w:sz w:val="28"/>
          <w:szCs w:val="28"/>
        </w:rPr>
        <w:t>ов'я, материнства і дитинства;</w:t>
      </w:r>
    </w:p>
    <w:p w:rsidR="002B06CC" w:rsidRDefault="00B62E88" w:rsidP="007B13A9">
      <w:pPr>
        <w:ind w:firstLine="709"/>
        <w:jc w:val="both"/>
        <w:rPr>
          <w:sz w:val="28"/>
          <w:szCs w:val="28"/>
        </w:rPr>
      </w:pPr>
      <w:r w:rsidRPr="007A46D0">
        <w:rPr>
          <w:sz w:val="28"/>
          <w:szCs w:val="28"/>
        </w:rPr>
        <w:t>координує надання медичної допомоги внутрішньо переміщеним</w:t>
      </w:r>
      <w:r w:rsidRPr="007A46D0">
        <w:rPr>
          <w:sz w:val="28"/>
          <w:szCs w:val="28"/>
        </w:rPr>
        <w:br/>
        <w:t xml:space="preserve">особам, які проживають на території </w:t>
      </w:r>
      <w:r w:rsidR="0037728F">
        <w:rPr>
          <w:sz w:val="28"/>
          <w:szCs w:val="28"/>
        </w:rPr>
        <w:t>району;</w:t>
      </w:r>
    </w:p>
    <w:p w:rsidR="002B06CC" w:rsidRDefault="00B62E88" w:rsidP="007B13A9">
      <w:pPr>
        <w:ind w:firstLine="709"/>
        <w:jc w:val="both"/>
        <w:rPr>
          <w:sz w:val="28"/>
          <w:szCs w:val="28"/>
        </w:rPr>
      </w:pPr>
      <w:r w:rsidRPr="007A46D0">
        <w:rPr>
          <w:sz w:val="28"/>
          <w:szCs w:val="28"/>
        </w:rPr>
        <w:t>вживає заходів для розвитку, збереження та упорядкування мережі</w:t>
      </w:r>
      <w:r w:rsidRPr="007A46D0">
        <w:rPr>
          <w:sz w:val="28"/>
          <w:szCs w:val="28"/>
        </w:rPr>
        <w:br/>
        <w:t>закладів охорони здоров'я, зміцнення їхнь</w:t>
      </w:r>
      <w:r w:rsidR="002B06CC">
        <w:rPr>
          <w:sz w:val="28"/>
          <w:szCs w:val="28"/>
        </w:rPr>
        <w:t>ої матеріально-технічної бази;</w:t>
      </w:r>
    </w:p>
    <w:p w:rsidR="002B06CC" w:rsidRDefault="00B62E88" w:rsidP="007B13A9">
      <w:pPr>
        <w:ind w:firstLine="709"/>
        <w:jc w:val="both"/>
        <w:rPr>
          <w:sz w:val="28"/>
          <w:szCs w:val="28"/>
        </w:rPr>
      </w:pPr>
      <w:r w:rsidRPr="007A46D0">
        <w:rPr>
          <w:sz w:val="28"/>
          <w:szCs w:val="28"/>
        </w:rPr>
        <w:t xml:space="preserve">сприяє реалізації права громадян на участь </w:t>
      </w:r>
      <w:r w:rsidR="00006377" w:rsidRPr="007A46D0">
        <w:rPr>
          <w:sz w:val="28"/>
          <w:szCs w:val="28"/>
        </w:rPr>
        <w:t>в управлінні охороною</w:t>
      </w:r>
      <w:r w:rsidR="00006377" w:rsidRPr="007A46D0">
        <w:rPr>
          <w:sz w:val="28"/>
          <w:szCs w:val="28"/>
        </w:rPr>
        <w:br/>
        <w:t xml:space="preserve">здоров'я, </w:t>
      </w:r>
      <w:r w:rsidRPr="007A46D0">
        <w:rPr>
          <w:sz w:val="28"/>
          <w:szCs w:val="28"/>
        </w:rPr>
        <w:t>шляхом налагодження діяльності громадських консультативних або</w:t>
      </w:r>
      <w:r w:rsidRPr="007A46D0">
        <w:rPr>
          <w:sz w:val="28"/>
          <w:szCs w:val="28"/>
        </w:rPr>
        <w:br/>
        <w:t>наглядових рад, громадських організацій працівників охорони здоров'я та інших об'єднань громадян, формуючи наглядові, с</w:t>
      </w:r>
      <w:r w:rsidR="002B06CC">
        <w:rPr>
          <w:sz w:val="28"/>
          <w:szCs w:val="28"/>
        </w:rPr>
        <w:t>постережні та опікунські ради;</w:t>
      </w:r>
    </w:p>
    <w:p w:rsidR="002B06CC" w:rsidRDefault="00B62E88" w:rsidP="007B13A9">
      <w:pPr>
        <w:ind w:firstLine="709"/>
        <w:jc w:val="both"/>
        <w:rPr>
          <w:sz w:val="28"/>
          <w:szCs w:val="28"/>
        </w:rPr>
      </w:pPr>
      <w:r w:rsidRPr="007A46D0">
        <w:rPr>
          <w:sz w:val="28"/>
          <w:szCs w:val="28"/>
        </w:rPr>
        <w:t>організовує роз'яснення закон</w:t>
      </w:r>
      <w:r w:rsidR="002B06CC">
        <w:rPr>
          <w:sz w:val="28"/>
          <w:szCs w:val="28"/>
        </w:rPr>
        <w:t>одавства про охорону здоров'я;</w:t>
      </w:r>
    </w:p>
    <w:p w:rsidR="002B06CC" w:rsidRDefault="00B62E88" w:rsidP="007B13A9">
      <w:pPr>
        <w:ind w:firstLine="709"/>
        <w:jc w:val="both"/>
        <w:rPr>
          <w:sz w:val="28"/>
          <w:szCs w:val="28"/>
        </w:rPr>
      </w:pPr>
      <w:r w:rsidRPr="007A46D0">
        <w:rPr>
          <w:sz w:val="28"/>
          <w:szCs w:val="28"/>
        </w:rPr>
        <w:t>сприяє виконанню заходів щодо охорони праці, безпеки руху</w:t>
      </w:r>
      <w:r w:rsidRPr="007A46D0">
        <w:rPr>
          <w:sz w:val="28"/>
          <w:szCs w:val="28"/>
        </w:rPr>
        <w:br/>
        <w:t>автотранспорту і протипожежного захи</w:t>
      </w:r>
      <w:r w:rsidR="0037728F">
        <w:rPr>
          <w:sz w:val="28"/>
          <w:szCs w:val="28"/>
        </w:rPr>
        <w:t>сту закладів охорони здоров'я;</w:t>
      </w:r>
    </w:p>
    <w:p w:rsidR="002B06CC" w:rsidRDefault="00B62E88" w:rsidP="007B13A9">
      <w:pPr>
        <w:ind w:firstLine="709"/>
        <w:jc w:val="both"/>
        <w:rPr>
          <w:sz w:val="28"/>
          <w:szCs w:val="28"/>
        </w:rPr>
      </w:pPr>
      <w:r w:rsidRPr="007A46D0">
        <w:rPr>
          <w:sz w:val="28"/>
          <w:szCs w:val="28"/>
        </w:rPr>
        <w:t>організовує медико-санітарне забезпечення під час ліквідації наслідків</w:t>
      </w:r>
      <w:r w:rsidRPr="007A46D0">
        <w:rPr>
          <w:sz w:val="28"/>
          <w:szCs w:val="28"/>
        </w:rPr>
        <w:br/>
        <w:t>надзвичайних ситу</w:t>
      </w:r>
      <w:r w:rsidR="002B06CC">
        <w:rPr>
          <w:sz w:val="28"/>
          <w:szCs w:val="28"/>
        </w:rPr>
        <w:t>ацій</w:t>
      </w:r>
    </w:p>
    <w:p w:rsidR="002B06CC" w:rsidRDefault="00B62E88" w:rsidP="007B13A9">
      <w:pPr>
        <w:ind w:firstLine="709"/>
        <w:jc w:val="both"/>
        <w:rPr>
          <w:sz w:val="28"/>
          <w:szCs w:val="28"/>
        </w:rPr>
      </w:pPr>
      <w:r w:rsidRPr="007A46D0">
        <w:rPr>
          <w:sz w:val="28"/>
          <w:szCs w:val="28"/>
        </w:rPr>
        <w:t>сприяє поширенню в установленому порядку передового досвіду у</w:t>
      </w:r>
      <w:r w:rsidRPr="007A46D0">
        <w:rPr>
          <w:sz w:val="28"/>
          <w:szCs w:val="28"/>
        </w:rPr>
        <w:br/>
        <w:t>підприємствах і закладах охорони здоров'я, розвитку міжрегіонального</w:t>
      </w:r>
      <w:r w:rsidRPr="007A46D0">
        <w:rPr>
          <w:sz w:val="28"/>
          <w:szCs w:val="28"/>
        </w:rPr>
        <w:br/>
        <w:t>співробітн</w:t>
      </w:r>
      <w:r w:rsidR="002B06CC">
        <w:rPr>
          <w:sz w:val="28"/>
          <w:szCs w:val="28"/>
        </w:rPr>
        <w:t>ицтва в сфері охорони здоров'я;</w:t>
      </w:r>
    </w:p>
    <w:p w:rsidR="002B06CC" w:rsidRDefault="00B62E88" w:rsidP="007B13A9">
      <w:pPr>
        <w:ind w:firstLine="709"/>
        <w:jc w:val="both"/>
        <w:rPr>
          <w:sz w:val="28"/>
          <w:szCs w:val="28"/>
        </w:rPr>
      </w:pPr>
      <w:r w:rsidRPr="007A46D0">
        <w:rPr>
          <w:sz w:val="28"/>
          <w:szCs w:val="28"/>
        </w:rPr>
        <w:t>надає адміністративні послуги;</w:t>
      </w:r>
    </w:p>
    <w:p w:rsidR="002B06CC" w:rsidRDefault="00B62E88" w:rsidP="007B13A9">
      <w:pPr>
        <w:ind w:firstLine="709"/>
        <w:jc w:val="both"/>
        <w:rPr>
          <w:sz w:val="28"/>
          <w:szCs w:val="28"/>
        </w:rPr>
      </w:pPr>
      <w:r w:rsidRPr="007A46D0">
        <w:rPr>
          <w:sz w:val="28"/>
          <w:szCs w:val="28"/>
        </w:rPr>
        <w:t>забезпечує здійснення заходів щодо запобігання і протидії кору</w:t>
      </w:r>
      <w:r w:rsidR="002B06CC">
        <w:rPr>
          <w:sz w:val="28"/>
          <w:szCs w:val="28"/>
        </w:rPr>
        <w:t>пції у межах своїх повноважень;</w:t>
      </w:r>
    </w:p>
    <w:p w:rsidR="002B06CC" w:rsidRDefault="00B62E88" w:rsidP="007B13A9">
      <w:pPr>
        <w:ind w:firstLine="709"/>
        <w:jc w:val="both"/>
        <w:rPr>
          <w:sz w:val="28"/>
          <w:szCs w:val="28"/>
        </w:rPr>
      </w:pPr>
      <w:r w:rsidRPr="007A46D0">
        <w:rPr>
          <w:sz w:val="28"/>
          <w:szCs w:val="28"/>
        </w:rPr>
        <w:t>здійснює організаційно-методичне керівництво аптечними закладами району, спрямовує їх діяльність на ефективну реалізацію державної політики у фармацевтичному секторі охорони з</w:t>
      </w:r>
      <w:r w:rsidR="0037728F">
        <w:rPr>
          <w:sz w:val="28"/>
          <w:szCs w:val="28"/>
        </w:rPr>
        <w:t>доров'я на території;</w:t>
      </w:r>
    </w:p>
    <w:p w:rsidR="002B06CC" w:rsidRDefault="00B62E88" w:rsidP="002B06CC">
      <w:pPr>
        <w:ind w:firstLine="709"/>
        <w:jc w:val="both"/>
        <w:rPr>
          <w:sz w:val="28"/>
          <w:szCs w:val="28"/>
        </w:rPr>
      </w:pPr>
      <w:r w:rsidRPr="007A46D0">
        <w:rPr>
          <w:sz w:val="28"/>
          <w:szCs w:val="28"/>
        </w:rPr>
        <w:t>інформує населення про стан здійснення в</w:t>
      </w:r>
      <w:r w:rsidR="002B06CC">
        <w:rPr>
          <w:sz w:val="28"/>
          <w:szCs w:val="28"/>
        </w:rPr>
        <w:t>изначених законом</w:t>
      </w:r>
      <w:r w:rsidR="002B06CC">
        <w:rPr>
          <w:sz w:val="28"/>
          <w:szCs w:val="28"/>
        </w:rPr>
        <w:br/>
        <w:t>повноважень;</w:t>
      </w:r>
    </w:p>
    <w:p w:rsidR="002B06CC" w:rsidRDefault="00B62E88" w:rsidP="002B06CC">
      <w:pPr>
        <w:ind w:firstLine="709"/>
        <w:jc w:val="both"/>
        <w:rPr>
          <w:sz w:val="28"/>
          <w:szCs w:val="28"/>
        </w:rPr>
      </w:pPr>
      <w:r w:rsidRPr="007A46D0">
        <w:rPr>
          <w:sz w:val="28"/>
          <w:szCs w:val="28"/>
        </w:rPr>
        <w:lastRenderedPageBreak/>
        <w:t>здійснює інші функції, пов'язані з реалізацією покладених на</w:t>
      </w:r>
      <w:r w:rsidRPr="007A46D0">
        <w:rPr>
          <w:sz w:val="28"/>
          <w:szCs w:val="28"/>
        </w:rPr>
        <w:br/>
        <w:t>районну державну адміністрацію завдань у галузі</w:t>
      </w:r>
      <w:r w:rsidR="002B06CC">
        <w:rPr>
          <w:sz w:val="28"/>
          <w:szCs w:val="28"/>
        </w:rPr>
        <w:t xml:space="preserve"> </w:t>
      </w:r>
      <w:r w:rsidR="00006377" w:rsidRPr="007A46D0">
        <w:rPr>
          <w:sz w:val="28"/>
          <w:szCs w:val="28"/>
        </w:rPr>
        <w:t>охорони здо</w:t>
      </w:r>
      <w:r w:rsidR="0037728F">
        <w:rPr>
          <w:sz w:val="28"/>
          <w:szCs w:val="28"/>
        </w:rPr>
        <w:t>ров'я.</w:t>
      </w:r>
    </w:p>
    <w:p w:rsidR="002B06CC" w:rsidRDefault="00006377" w:rsidP="002B06CC">
      <w:pPr>
        <w:ind w:firstLine="709"/>
        <w:jc w:val="both"/>
        <w:rPr>
          <w:sz w:val="28"/>
          <w:szCs w:val="28"/>
        </w:rPr>
      </w:pPr>
      <w:r w:rsidRPr="007A46D0">
        <w:rPr>
          <w:sz w:val="28"/>
          <w:szCs w:val="28"/>
        </w:rPr>
        <w:t>Відділ</w:t>
      </w:r>
      <w:r w:rsidR="00B62E88" w:rsidRPr="007A46D0">
        <w:rPr>
          <w:sz w:val="28"/>
          <w:szCs w:val="28"/>
        </w:rPr>
        <w:t>, відповідно до покладених на нього завдань, має п</w:t>
      </w:r>
      <w:r w:rsidR="002B06CC">
        <w:rPr>
          <w:sz w:val="28"/>
          <w:szCs w:val="28"/>
        </w:rPr>
        <w:t>раво:</w:t>
      </w:r>
    </w:p>
    <w:p w:rsidR="002B06CC" w:rsidRDefault="0037728F" w:rsidP="002B06CC">
      <w:pPr>
        <w:ind w:firstLine="709"/>
        <w:jc w:val="both"/>
        <w:rPr>
          <w:sz w:val="28"/>
          <w:szCs w:val="28"/>
        </w:rPr>
      </w:pPr>
      <w:r>
        <w:rPr>
          <w:sz w:val="28"/>
          <w:szCs w:val="28"/>
        </w:rPr>
        <w:t>залучати спеціалістів інших структурних</w:t>
      </w:r>
      <w:r w:rsidR="00B62E88" w:rsidRPr="007A46D0">
        <w:rPr>
          <w:sz w:val="28"/>
          <w:szCs w:val="28"/>
        </w:rPr>
        <w:t xml:space="preserve"> підрозділів рай</w:t>
      </w:r>
      <w:r>
        <w:rPr>
          <w:sz w:val="28"/>
          <w:szCs w:val="28"/>
        </w:rPr>
        <w:t>онної державної адміністрації, підприємств,установ та</w:t>
      </w:r>
      <w:r w:rsidR="00B62E88" w:rsidRPr="007A46D0">
        <w:rPr>
          <w:sz w:val="28"/>
          <w:szCs w:val="28"/>
        </w:rPr>
        <w:t xml:space="preserve"> організацій, об'єднань громадян (за погодженням з їх керівниками) для розгляду питань, що належать до його комп</w:t>
      </w:r>
      <w:r w:rsidR="002B06CC">
        <w:rPr>
          <w:sz w:val="28"/>
          <w:szCs w:val="28"/>
        </w:rPr>
        <w:t>етенції</w:t>
      </w:r>
    </w:p>
    <w:p w:rsidR="002B06CC" w:rsidRDefault="00B62E88" w:rsidP="002B06CC">
      <w:pPr>
        <w:ind w:firstLine="709"/>
        <w:jc w:val="both"/>
        <w:rPr>
          <w:sz w:val="28"/>
          <w:szCs w:val="28"/>
        </w:rPr>
      </w:pPr>
      <w:r w:rsidRPr="007A46D0">
        <w:rPr>
          <w:sz w:val="28"/>
          <w:szCs w:val="28"/>
        </w:rPr>
        <w:t>одержувати в установленому порядку інформацію та матеріали від інших структурних підрозділів районної державної адміністрації, органів місцевого самоврядування, підприємств, установ та організацій, що необхідні для виконання покладених</w:t>
      </w:r>
      <w:r w:rsidR="0037728F">
        <w:rPr>
          <w:sz w:val="28"/>
          <w:szCs w:val="28"/>
        </w:rPr>
        <w:t xml:space="preserve"> на нього завдань;</w:t>
      </w:r>
    </w:p>
    <w:p w:rsidR="002B06CC" w:rsidRDefault="00B62E88" w:rsidP="002B06CC">
      <w:pPr>
        <w:ind w:firstLine="709"/>
        <w:jc w:val="both"/>
        <w:rPr>
          <w:sz w:val="28"/>
          <w:szCs w:val="28"/>
        </w:rPr>
      </w:pPr>
      <w:r w:rsidRPr="007A46D0">
        <w:rPr>
          <w:sz w:val="28"/>
          <w:szCs w:val="28"/>
        </w:rPr>
        <w:t xml:space="preserve">скликати в установленому порядку наради з питань, що належать </w:t>
      </w:r>
      <w:r w:rsidR="0037728F">
        <w:rPr>
          <w:sz w:val="28"/>
          <w:szCs w:val="28"/>
        </w:rPr>
        <w:t>до його компетенції.</w:t>
      </w:r>
    </w:p>
    <w:p w:rsidR="00B62E88" w:rsidRDefault="00006377" w:rsidP="002B06CC">
      <w:pPr>
        <w:ind w:firstLine="709"/>
        <w:jc w:val="both"/>
        <w:rPr>
          <w:sz w:val="28"/>
          <w:szCs w:val="28"/>
        </w:rPr>
      </w:pPr>
      <w:r w:rsidRPr="007A46D0">
        <w:rPr>
          <w:sz w:val="28"/>
          <w:szCs w:val="28"/>
        </w:rPr>
        <w:t>Відділ</w:t>
      </w:r>
      <w:r w:rsidR="00B62E88" w:rsidRPr="007A46D0">
        <w:rPr>
          <w:sz w:val="28"/>
          <w:szCs w:val="28"/>
        </w:rPr>
        <w:t xml:space="preserve"> в установленому законодавством порядку та у межах повноважень взаємодіє з іншими структурними підрозділами районної державної адм</w:t>
      </w:r>
      <w:r w:rsidR="0037728F">
        <w:rPr>
          <w:sz w:val="28"/>
          <w:szCs w:val="28"/>
        </w:rPr>
        <w:t>іністрації, органами місцевого самоврядування, а також</w:t>
      </w:r>
      <w:r w:rsidR="00B62E88" w:rsidRPr="007A46D0">
        <w:rPr>
          <w:sz w:val="28"/>
          <w:szCs w:val="28"/>
        </w:rPr>
        <w:t xml:space="preserve"> підприємствами, установами та організаціями з метою створення умов для провадження послідовної та узгодженої діяльності щодо строків, періодичності одержання і передачі інформації, необхідної для належного виконання покладених на нього завдань та зді</w:t>
      </w:r>
      <w:r w:rsidR="002B06CC">
        <w:rPr>
          <w:sz w:val="28"/>
          <w:szCs w:val="28"/>
        </w:rPr>
        <w:t>йснення запланованих заходів.</w:t>
      </w:r>
    </w:p>
    <w:p w:rsidR="00F76C9B" w:rsidRPr="007A46D0" w:rsidRDefault="00F76C9B" w:rsidP="007A46D0">
      <w:pPr>
        <w:rPr>
          <w:sz w:val="28"/>
          <w:szCs w:val="28"/>
        </w:rPr>
      </w:pPr>
    </w:p>
    <w:p w:rsidR="00006377" w:rsidRPr="00AF745D" w:rsidRDefault="00006377" w:rsidP="002B06CC">
      <w:pPr>
        <w:numPr>
          <w:ilvl w:val="0"/>
          <w:numId w:val="8"/>
        </w:numPr>
        <w:jc w:val="center"/>
        <w:rPr>
          <w:b/>
          <w:sz w:val="28"/>
          <w:szCs w:val="28"/>
        </w:rPr>
      </w:pPr>
      <w:r w:rsidRPr="00AF745D">
        <w:rPr>
          <w:b/>
          <w:sz w:val="28"/>
          <w:szCs w:val="28"/>
        </w:rPr>
        <w:t>Начальник відділу</w:t>
      </w:r>
      <w:r w:rsidR="00B62E88" w:rsidRPr="00AF745D">
        <w:rPr>
          <w:b/>
          <w:sz w:val="28"/>
          <w:szCs w:val="28"/>
        </w:rPr>
        <w:t>:                                </w:t>
      </w:r>
      <w:r w:rsidR="00B62E88" w:rsidRPr="00AF745D">
        <w:rPr>
          <w:b/>
          <w:sz w:val="28"/>
          <w:szCs w:val="28"/>
        </w:rPr>
        <w:br/>
      </w:r>
    </w:p>
    <w:p w:rsidR="00AF745D" w:rsidRDefault="00F76C9B" w:rsidP="00AF745D">
      <w:pPr>
        <w:ind w:firstLine="709"/>
        <w:jc w:val="both"/>
        <w:rPr>
          <w:sz w:val="28"/>
          <w:szCs w:val="28"/>
        </w:rPr>
      </w:pPr>
      <w:r w:rsidRPr="007A46D0">
        <w:rPr>
          <w:sz w:val="28"/>
          <w:szCs w:val="28"/>
        </w:rPr>
        <w:t>Відділ очолює начальник відділу</w:t>
      </w:r>
      <w:r w:rsidR="00B62E88" w:rsidRPr="007A46D0">
        <w:rPr>
          <w:sz w:val="28"/>
          <w:szCs w:val="28"/>
        </w:rPr>
        <w:t>, який призначається на посаду і звільняється з посади керівником апарату згідно з законодавством про державну службу за погодженням з органом ви</w:t>
      </w:r>
      <w:r w:rsidR="00AF745D">
        <w:rPr>
          <w:sz w:val="28"/>
          <w:szCs w:val="28"/>
        </w:rPr>
        <w:t>конавчої влади вищого рівня.</w:t>
      </w:r>
    </w:p>
    <w:p w:rsidR="002B06CC" w:rsidRDefault="00B62E88" w:rsidP="002B06CC">
      <w:pPr>
        <w:ind w:firstLine="709"/>
        <w:jc w:val="both"/>
        <w:rPr>
          <w:sz w:val="28"/>
          <w:szCs w:val="28"/>
        </w:rPr>
      </w:pPr>
      <w:r w:rsidRPr="007A46D0">
        <w:rPr>
          <w:sz w:val="28"/>
          <w:szCs w:val="28"/>
        </w:rPr>
        <w:t xml:space="preserve">Посадові обов'язки </w:t>
      </w:r>
      <w:r w:rsidR="0061405A" w:rsidRPr="007A46D0">
        <w:rPr>
          <w:sz w:val="28"/>
          <w:szCs w:val="28"/>
        </w:rPr>
        <w:t xml:space="preserve">начальника відділу </w:t>
      </w:r>
      <w:r w:rsidRPr="007A46D0">
        <w:rPr>
          <w:sz w:val="28"/>
          <w:szCs w:val="28"/>
        </w:rPr>
        <w:t>визначаються посадовою</w:t>
      </w:r>
      <w:r w:rsidRPr="007A46D0">
        <w:rPr>
          <w:sz w:val="28"/>
          <w:szCs w:val="28"/>
        </w:rPr>
        <w:br/>
        <w:t>інструкцією, затвердженою в установ</w:t>
      </w:r>
      <w:r w:rsidR="0037728F">
        <w:rPr>
          <w:sz w:val="28"/>
          <w:szCs w:val="28"/>
        </w:rPr>
        <w:t>леному порядку</w:t>
      </w:r>
      <w:r w:rsidR="00AF745D">
        <w:rPr>
          <w:sz w:val="28"/>
          <w:szCs w:val="28"/>
        </w:rPr>
        <w:t>.</w:t>
      </w:r>
    </w:p>
    <w:p w:rsidR="002B06CC" w:rsidRDefault="0061405A" w:rsidP="002B06CC">
      <w:pPr>
        <w:ind w:firstLine="709"/>
        <w:jc w:val="both"/>
        <w:rPr>
          <w:sz w:val="28"/>
          <w:szCs w:val="28"/>
        </w:rPr>
      </w:pPr>
      <w:r w:rsidRPr="007A46D0">
        <w:rPr>
          <w:sz w:val="28"/>
          <w:szCs w:val="28"/>
        </w:rPr>
        <w:t>Начальник відділу</w:t>
      </w:r>
      <w:r w:rsidR="00B62E88" w:rsidRPr="007A46D0">
        <w:rPr>
          <w:sz w:val="28"/>
          <w:szCs w:val="28"/>
        </w:rPr>
        <w:t>:</w:t>
      </w:r>
      <w:r w:rsidR="0037728F" w:rsidRPr="007A46D0">
        <w:rPr>
          <w:sz w:val="28"/>
          <w:szCs w:val="28"/>
        </w:rPr>
        <w:t xml:space="preserve"> </w:t>
      </w:r>
    </w:p>
    <w:p w:rsidR="002B06CC" w:rsidRDefault="0061405A" w:rsidP="002B06CC">
      <w:pPr>
        <w:ind w:firstLine="709"/>
        <w:jc w:val="both"/>
        <w:rPr>
          <w:sz w:val="28"/>
          <w:szCs w:val="28"/>
        </w:rPr>
      </w:pPr>
      <w:r w:rsidRPr="007A46D0">
        <w:rPr>
          <w:sz w:val="28"/>
          <w:szCs w:val="28"/>
        </w:rPr>
        <w:t>здійснює керівництво відділом</w:t>
      </w:r>
      <w:r w:rsidR="00B62E88" w:rsidRPr="007A46D0">
        <w:rPr>
          <w:sz w:val="28"/>
          <w:szCs w:val="28"/>
        </w:rPr>
        <w:t>, несе персональну відповідальність за організацію та результати його діяльності, сприяє створенню належних ум</w:t>
      </w:r>
      <w:r w:rsidR="0037728F">
        <w:rPr>
          <w:sz w:val="28"/>
          <w:szCs w:val="28"/>
        </w:rPr>
        <w:t>ов праці у підрозділі;</w:t>
      </w:r>
    </w:p>
    <w:p w:rsidR="002B06CC" w:rsidRDefault="00B62E88" w:rsidP="002B06CC">
      <w:pPr>
        <w:ind w:firstLine="709"/>
        <w:jc w:val="both"/>
        <w:rPr>
          <w:sz w:val="28"/>
          <w:szCs w:val="28"/>
        </w:rPr>
      </w:pPr>
      <w:r w:rsidRPr="007A46D0">
        <w:rPr>
          <w:sz w:val="28"/>
          <w:szCs w:val="28"/>
        </w:rPr>
        <w:t>подає на затвердження голові районної державної адміністрації положення про</w:t>
      </w:r>
      <w:r w:rsidR="0037728F">
        <w:rPr>
          <w:sz w:val="28"/>
          <w:szCs w:val="28"/>
        </w:rPr>
        <w:t xml:space="preserve"> структурний підрозділ;</w:t>
      </w:r>
    </w:p>
    <w:p w:rsidR="002B06CC" w:rsidRDefault="00B62E88" w:rsidP="002B06CC">
      <w:pPr>
        <w:ind w:firstLine="709"/>
        <w:jc w:val="both"/>
        <w:rPr>
          <w:sz w:val="28"/>
          <w:szCs w:val="28"/>
        </w:rPr>
      </w:pPr>
      <w:r w:rsidRPr="007A46D0">
        <w:rPr>
          <w:sz w:val="28"/>
          <w:szCs w:val="28"/>
        </w:rPr>
        <w:t>визначає посадо</w:t>
      </w:r>
      <w:r w:rsidR="0061405A" w:rsidRPr="007A46D0">
        <w:rPr>
          <w:sz w:val="28"/>
          <w:szCs w:val="28"/>
        </w:rPr>
        <w:t>ві обов’язки працівників відді</w:t>
      </w:r>
      <w:r w:rsidR="002B06CC">
        <w:rPr>
          <w:sz w:val="28"/>
          <w:szCs w:val="28"/>
        </w:rPr>
        <w:t>лу;</w:t>
      </w:r>
    </w:p>
    <w:p w:rsidR="002B06CC" w:rsidRDefault="0061405A" w:rsidP="002B06CC">
      <w:pPr>
        <w:ind w:firstLine="709"/>
        <w:jc w:val="both"/>
        <w:rPr>
          <w:sz w:val="28"/>
          <w:szCs w:val="28"/>
        </w:rPr>
      </w:pPr>
      <w:r w:rsidRPr="007A46D0">
        <w:rPr>
          <w:sz w:val="28"/>
          <w:szCs w:val="28"/>
        </w:rPr>
        <w:t>планує роботу відділу</w:t>
      </w:r>
      <w:r w:rsidR="00B62E88" w:rsidRPr="007A46D0">
        <w:rPr>
          <w:sz w:val="28"/>
          <w:szCs w:val="28"/>
        </w:rPr>
        <w:t>, вносить пропозиції щодо формування планів роботи район</w:t>
      </w:r>
      <w:r w:rsidR="0037728F">
        <w:rPr>
          <w:sz w:val="28"/>
          <w:szCs w:val="28"/>
        </w:rPr>
        <w:t>ної державної адміністрації;</w:t>
      </w:r>
    </w:p>
    <w:p w:rsidR="002B06CC" w:rsidRDefault="00B62E88" w:rsidP="002B06CC">
      <w:pPr>
        <w:ind w:firstLine="709"/>
        <w:jc w:val="both"/>
        <w:rPr>
          <w:sz w:val="28"/>
          <w:szCs w:val="28"/>
        </w:rPr>
      </w:pPr>
      <w:r w:rsidRPr="007A46D0">
        <w:rPr>
          <w:sz w:val="28"/>
          <w:szCs w:val="28"/>
        </w:rPr>
        <w:t>вживає заходів до удосконалення організації та підвищ</w:t>
      </w:r>
      <w:r w:rsidR="0061405A" w:rsidRPr="007A46D0">
        <w:rPr>
          <w:sz w:val="28"/>
          <w:szCs w:val="28"/>
        </w:rPr>
        <w:t>ення ефективності роботи відділу</w:t>
      </w:r>
      <w:r w:rsidR="0037728F">
        <w:rPr>
          <w:sz w:val="28"/>
          <w:szCs w:val="28"/>
        </w:rPr>
        <w:t>;</w:t>
      </w:r>
    </w:p>
    <w:p w:rsidR="002B06CC" w:rsidRDefault="00B62E88" w:rsidP="002B06CC">
      <w:pPr>
        <w:ind w:firstLine="709"/>
        <w:jc w:val="both"/>
        <w:rPr>
          <w:sz w:val="28"/>
          <w:szCs w:val="28"/>
        </w:rPr>
      </w:pPr>
      <w:r w:rsidRPr="007A46D0">
        <w:rPr>
          <w:sz w:val="28"/>
          <w:szCs w:val="28"/>
        </w:rPr>
        <w:t>звітує перед головою районної державної адміністрації пр</w:t>
      </w:r>
      <w:r w:rsidR="0061405A" w:rsidRPr="007A46D0">
        <w:rPr>
          <w:sz w:val="28"/>
          <w:szCs w:val="28"/>
        </w:rPr>
        <w:t>о виконання покладених на відділ</w:t>
      </w:r>
      <w:r w:rsidRPr="007A46D0">
        <w:rPr>
          <w:sz w:val="28"/>
          <w:szCs w:val="28"/>
        </w:rPr>
        <w:t xml:space="preserve"> завдань </w:t>
      </w:r>
      <w:r w:rsidR="002B06CC">
        <w:rPr>
          <w:sz w:val="28"/>
          <w:szCs w:val="28"/>
        </w:rPr>
        <w:t>та затверджених планів роботи;</w:t>
      </w:r>
    </w:p>
    <w:p w:rsidR="002B06CC" w:rsidRDefault="00B62E88" w:rsidP="002B06CC">
      <w:pPr>
        <w:ind w:firstLine="709"/>
        <w:jc w:val="both"/>
        <w:rPr>
          <w:sz w:val="28"/>
          <w:szCs w:val="28"/>
        </w:rPr>
      </w:pPr>
      <w:r w:rsidRPr="007A46D0">
        <w:rPr>
          <w:sz w:val="28"/>
          <w:szCs w:val="28"/>
        </w:rPr>
        <w:t>вносить пропозиції щодо розгляду на засіданнях колегії питань, що</w:t>
      </w:r>
      <w:r w:rsidR="0061405A" w:rsidRPr="007A46D0">
        <w:rPr>
          <w:sz w:val="28"/>
          <w:szCs w:val="28"/>
        </w:rPr>
        <w:t xml:space="preserve"> належать до компетенції відділу</w:t>
      </w:r>
      <w:r w:rsidRPr="007A46D0">
        <w:rPr>
          <w:sz w:val="28"/>
          <w:szCs w:val="28"/>
        </w:rPr>
        <w:t>, та розроб</w:t>
      </w:r>
      <w:r w:rsidR="002B06CC">
        <w:rPr>
          <w:sz w:val="28"/>
          <w:szCs w:val="28"/>
        </w:rPr>
        <w:t>ляє проекти відповідних рішень;</w:t>
      </w:r>
    </w:p>
    <w:p w:rsidR="002B06CC" w:rsidRDefault="0061405A" w:rsidP="002B06CC">
      <w:pPr>
        <w:ind w:firstLine="709"/>
        <w:jc w:val="both"/>
        <w:rPr>
          <w:sz w:val="28"/>
          <w:szCs w:val="28"/>
        </w:rPr>
      </w:pPr>
      <w:r w:rsidRPr="007A46D0">
        <w:rPr>
          <w:sz w:val="28"/>
          <w:szCs w:val="28"/>
        </w:rPr>
        <w:t>представляє інтереси відділ</w:t>
      </w:r>
      <w:r w:rsidR="00B62E88" w:rsidRPr="007A46D0">
        <w:rPr>
          <w:sz w:val="28"/>
          <w:szCs w:val="28"/>
        </w:rPr>
        <w:t xml:space="preserve">у у взаємовідносинах з іншими структурними підрозділами районної державної адміністрації, органами місцевого </w:t>
      </w:r>
      <w:r w:rsidR="00B62E88" w:rsidRPr="007A46D0">
        <w:rPr>
          <w:sz w:val="28"/>
          <w:szCs w:val="28"/>
        </w:rPr>
        <w:lastRenderedPageBreak/>
        <w:t>самоврядування, підприємствами, установами та організаціями за дорученням керівництва</w:t>
      </w:r>
      <w:r w:rsidR="00AF745D">
        <w:rPr>
          <w:sz w:val="28"/>
          <w:szCs w:val="28"/>
        </w:rPr>
        <w:t xml:space="preserve"> районної державної адміністрації</w:t>
      </w:r>
    </w:p>
    <w:p w:rsidR="002B06CC" w:rsidRDefault="00B62E88" w:rsidP="002B06CC">
      <w:pPr>
        <w:ind w:firstLine="709"/>
        <w:jc w:val="both"/>
        <w:rPr>
          <w:sz w:val="28"/>
          <w:szCs w:val="28"/>
        </w:rPr>
      </w:pPr>
      <w:r w:rsidRPr="007A46D0">
        <w:rPr>
          <w:sz w:val="28"/>
          <w:szCs w:val="28"/>
        </w:rPr>
        <w:t>забезпечує дотримання працівниками структурного підрозділу правил внутрішнього трудового розпоряд</w:t>
      </w:r>
      <w:r w:rsidR="002B06CC">
        <w:rPr>
          <w:sz w:val="28"/>
          <w:szCs w:val="28"/>
        </w:rPr>
        <w:t>ку та виконавської дисципліни;</w:t>
      </w:r>
    </w:p>
    <w:p w:rsidR="00B62E88" w:rsidRDefault="00B62E88" w:rsidP="002B06CC">
      <w:pPr>
        <w:ind w:firstLine="709"/>
        <w:jc w:val="both"/>
        <w:rPr>
          <w:sz w:val="28"/>
          <w:szCs w:val="28"/>
        </w:rPr>
      </w:pPr>
      <w:r w:rsidRPr="007A46D0">
        <w:rPr>
          <w:sz w:val="28"/>
          <w:szCs w:val="28"/>
        </w:rPr>
        <w:t>здійснює інші повноваження, визначені законом.</w:t>
      </w:r>
    </w:p>
    <w:p w:rsidR="000E66FE" w:rsidRPr="007A46D0" w:rsidRDefault="000E66FE" w:rsidP="002B06CC">
      <w:pPr>
        <w:ind w:firstLine="709"/>
        <w:jc w:val="both"/>
        <w:rPr>
          <w:sz w:val="28"/>
          <w:szCs w:val="28"/>
        </w:rPr>
      </w:pPr>
    </w:p>
    <w:p w:rsidR="005A238A" w:rsidRPr="005A238A" w:rsidRDefault="005A238A" w:rsidP="005A238A">
      <w:pPr>
        <w:rPr>
          <w:sz w:val="28"/>
          <w:szCs w:val="28"/>
          <w:lang w:eastAsia="ru-RU"/>
        </w:rPr>
      </w:pPr>
    </w:p>
    <w:p w:rsidR="005A238A" w:rsidRPr="005A238A" w:rsidRDefault="005A238A" w:rsidP="005A238A">
      <w:pPr>
        <w:rPr>
          <w:sz w:val="28"/>
          <w:szCs w:val="28"/>
          <w:lang w:eastAsia="ru-RU"/>
        </w:rPr>
      </w:pPr>
    </w:p>
    <w:p w:rsidR="00381674" w:rsidRPr="008A367A" w:rsidRDefault="00381674" w:rsidP="00381674">
      <w:pPr>
        <w:rPr>
          <w:color w:val="000000"/>
          <w:sz w:val="28"/>
          <w:szCs w:val="28"/>
          <w:shd w:val="clear" w:color="auto" w:fill="FFFFFF"/>
          <w:lang w:eastAsia="ru-RU"/>
        </w:rPr>
      </w:pPr>
      <w:r w:rsidRPr="008A367A">
        <w:rPr>
          <w:color w:val="000000"/>
          <w:sz w:val="28"/>
          <w:szCs w:val="28"/>
          <w:shd w:val="clear" w:color="auto" w:fill="FFFFFF"/>
          <w:lang w:eastAsia="ru-RU"/>
        </w:rPr>
        <w:t>Головний спеці</w:t>
      </w:r>
      <w:r>
        <w:rPr>
          <w:color w:val="000000"/>
          <w:sz w:val="28"/>
          <w:szCs w:val="28"/>
          <w:shd w:val="clear" w:color="auto" w:fill="FFFFFF"/>
          <w:lang w:eastAsia="ru-RU"/>
        </w:rPr>
        <w:t xml:space="preserve">аліст </w:t>
      </w:r>
      <w:r w:rsidR="00806BC4">
        <w:rPr>
          <w:color w:val="000000"/>
          <w:sz w:val="28"/>
          <w:szCs w:val="28"/>
          <w:shd w:val="clear" w:color="auto" w:fill="FFFFFF"/>
          <w:lang w:eastAsia="ru-RU"/>
        </w:rPr>
        <w:t xml:space="preserve">відділу </w:t>
      </w:r>
      <w:r>
        <w:rPr>
          <w:color w:val="000000"/>
          <w:sz w:val="28"/>
          <w:szCs w:val="28"/>
          <w:shd w:val="clear" w:color="auto" w:fill="FFFFFF"/>
          <w:lang w:eastAsia="ru-RU"/>
        </w:rPr>
        <w:t xml:space="preserve">охорони </w:t>
      </w:r>
      <w:r w:rsidR="00AF745D">
        <w:rPr>
          <w:color w:val="000000"/>
          <w:sz w:val="28"/>
          <w:szCs w:val="28"/>
          <w:shd w:val="clear" w:color="auto" w:fill="FFFFFF"/>
          <w:lang w:eastAsia="ru-RU"/>
        </w:rPr>
        <w:t xml:space="preserve">                                     </w:t>
      </w:r>
      <w:r w:rsidR="00806BC4">
        <w:rPr>
          <w:color w:val="000000"/>
          <w:sz w:val="28"/>
          <w:szCs w:val="28"/>
          <w:shd w:val="clear" w:color="auto" w:fill="FFFFFF"/>
          <w:lang w:eastAsia="ru-RU"/>
        </w:rPr>
        <w:t>Яна ЄВТУШЕНКО</w:t>
      </w:r>
    </w:p>
    <w:p w:rsidR="00381674" w:rsidRPr="008A367A" w:rsidRDefault="00381674" w:rsidP="00381674">
      <w:pPr>
        <w:rPr>
          <w:color w:val="20A142"/>
          <w:sz w:val="28"/>
          <w:szCs w:val="28"/>
          <w:shd w:val="clear" w:color="auto" w:fill="FFFFFF"/>
          <w:lang w:eastAsia="ru-RU"/>
        </w:rPr>
      </w:pPr>
      <w:r w:rsidRPr="008A367A">
        <w:rPr>
          <w:color w:val="000000"/>
          <w:sz w:val="28"/>
          <w:szCs w:val="28"/>
          <w:shd w:val="clear" w:color="auto" w:fill="FFFFFF"/>
          <w:lang w:eastAsia="ru-RU"/>
        </w:rPr>
        <w:t>здоров’я райдержадміністрації</w:t>
      </w:r>
    </w:p>
    <w:p w:rsidR="005A238A" w:rsidRPr="005A238A" w:rsidRDefault="005A238A" w:rsidP="005A238A">
      <w:pPr>
        <w:jc w:val="center"/>
        <w:rPr>
          <w:sz w:val="28"/>
          <w:szCs w:val="28"/>
          <w:lang w:eastAsia="ru-RU"/>
        </w:rPr>
      </w:pPr>
    </w:p>
    <w:sectPr w:rsidR="005A238A" w:rsidRPr="005A238A" w:rsidSect="000167BA">
      <w:pgSz w:w="11906" w:h="16838"/>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101D" w:rsidRDefault="001A101D" w:rsidP="00A416FD">
      <w:r>
        <w:separator/>
      </w:r>
    </w:p>
  </w:endnote>
  <w:endnote w:type="continuationSeparator" w:id="0">
    <w:p w:rsidR="001A101D" w:rsidRDefault="001A101D" w:rsidP="00A41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Liberation Sans">
    <w:altName w:val="Arial"/>
    <w:panose1 w:val="00000000000000000000"/>
    <w:charset w:val="CC"/>
    <w:family w:val="swiss"/>
    <w:notTrueType/>
    <w:pitch w:val="variable"/>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FreeSan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101D" w:rsidRDefault="001A101D" w:rsidP="00A416FD">
      <w:r>
        <w:separator/>
      </w:r>
    </w:p>
  </w:footnote>
  <w:footnote w:type="continuationSeparator" w:id="0">
    <w:p w:rsidR="001A101D" w:rsidRDefault="001A101D" w:rsidP="00A416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17752AE"/>
    <w:multiLevelType w:val="hybridMultilevel"/>
    <w:tmpl w:val="6AF6DDD4"/>
    <w:lvl w:ilvl="0" w:tplc="04190013">
      <w:start w:val="1"/>
      <w:numFmt w:val="upperRoman"/>
      <w:lvlText w:val="%1."/>
      <w:lvlJc w:val="right"/>
      <w:pPr>
        <w:ind w:left="1636" w:hanging="360"/>
      </w:pPr>
    </w:lvl>
    <w:lvl w:ilvl="1" w:tplc="04190019" w:tentative="1">
      <w:start w:val="1"/>
      <w:numFmt w:val="lowerLetter"/>
      <w:lvlText w:val="%2."/>
      <w:lvlJc w:val="left"/>
      <w:pPr>
        <w:ind w:left="3883" w:hanging="360"/>
      </w:pPr>
    </w:lvl>
    <w:lvl w:ilvl="2" w:tplc="0419001B" w:tentative="1">
      <w:start w:val="1"/>
      <w:numFmt w:val="lowerRoman"/>
      <w:lvlText w:val="%3."/>
      <w:lvlJc w:val="right"/>
      <w:pPr>
        <w:ind w:left="4603" w:hanging="180"/>
      </w:pPr>
    </w:lvl>
    <w:lvl w:ilvl="3" w:tplc="0419000F" w:tentative="1">
      <w:start w:val="1"/>
      <w:numFmt w:val="decimal"/>
      <w:lvlText w:val="%4."/>
      <w:lvlJc w:val="left"/>
      <w:pPr>
        <w:ind w:left="5323" w:hanging="360"/>
      </w:pPr>
    </w:lvl>
    <w:lvl w:ilvl="4" w:tplc="04190019" w:tentative="1">
      <w:start w:val="1"/>
      <w:numFmt w:val="lowerLetter"/>
      <w:lvlText w:val="%5."/>
      <w:lvlJc w:val="left"/>
      <w:pPr>
        <w:ind w:left="6043" w:hanging="360"/>
      </w:pPr>
    </w:lvl>
    <w:lvl w:ilvl="5" w:tplc="0419001B" w:tentative="1">
      <w:start w:val="1"/>
      <w:numFmt w:val="lowerRoman"/>
      <w:lvlText w:val="%6."/>
      <w:lvlJc w:val="right"/>
      <w:pPr>
        <w:ind w:left="6763" w:hanging="180"/>
      </w:pPr>
    </w:lvl>
    <w:lvl w:ilvl="6" w:tplc="0419000F" w:tentative="1">
      <w:start w:val="1"/>
      <w:numFmt w:val="decimal"/>
      <w:lvlText w:val="%7."/>
      <w:lvlJc w:val="left"/>
      <w:pPr>
        <w:ind w:left="7483" w:hanging="360"/>
      </w:pPr>
    </w:lvl>
    <w:lvl w:ilvl="7" w:tplc="04190019" w:tentative="1">
      <w:start w:val="1"/>
      <w:numFmt w:val="lowerLetter"/>
      <w:lvlText w:val="%8."/>
      <w:lvlJc w:val="left"/>
      <w:pPr>
        <w:ind w:left="8203" w:hanging="360"/>
      </w:pPr>
    </w:lvl>
    <w:lvl w:ilvl="8" w:tplc="0419001B" w:tentative="1">
      <w:start w:val="1"/>
      <w:numFmt w:val="lowerRoman"/>
      <w:lvlText w:val="%9."/>
      <w:lvlJc w:val="right"/>
      <w:pPr>
        <w:ind w:left="8923" w:hanging="180"/>
      </w:pPr>
    </w:lvl>
  </w:abstractNum>
  <w:abstractNum w:abstractNumId="3" w15:restartNumberingAfterBreak="0">
    <w:nsid w:val="066B68E8"/>
    <w:multiLevelType w:val="hybridMultilevel"/>
    <w:tmpl w:val="B5EA7DC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9F73BFC"/>
    <w:multiLevelType w:val="hybridMultilevel"/>
    <w:tmpl w:val="C0761300"/>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FD14B72"/>
    <w:multiLevelType w:val="hybridMultilevel"/>
    <w:tmpl w:val="5648895A"/>
    <w:lvl w:ilvl="0" w:tplc="04190013">
      <w:start w:val="1"/>
      <w:numFmt w:val="upperRoman"/>
      <w:lvlText w:val="%1."/>
      <w:lvlJc w:val="righ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6" w15:restartNumberingAfterBreak="0">
    <w:nsid w:val="47C40000"/>
    <w:multiLevelType w:val="hybridMultilevel"/>
    <w:tmpl w:val="4FAE3B0E"/>
    <w:lvl w:ilvl="0" w:tplc="620021A6">
      <w:start w:val="1"/>
      <w:numFmt w:val="decimal"/>
      <w:lvlText w:val="%1."/>
      <w:lvlJc w:val="left"/>
      <w:pPr>
        <w:ind w:left="1939" w:hanging="123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4F925FBD"/>
    <w:multiLevelType w:val="hybridMultilevel"/>
    <w:tmpl w:val="693234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3675870"/>
    <w:multiLevelType w:val="hybridMultilevel"/>
    <w:tmpl w:val="958472C2"/>
    <w:lvl w:ilvl="0" w:tplc="614E629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FB66C81"/>
    <w:multiLevelType w:val="hybridMultilevel"/>
    <w:tmpl w:val="D840BEB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E9B6135"/>
    <w:multiLevelType w:val="hybridMultilevel"/>
    <w:tmpl w:val="E2F209AC"/>
    <w:lvl w:ilvl="0" w:tplc="04190013">
      <w:start w:val="1"/>
      <w:numFmt w:val="upperRoman"/>
      <w:lvlText w:val="%1."/>
      <w:lvlJc w:val="righ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0"/>
  </w:num>
  <w:num w:numId="2">
    <w:abstractNumId w:val="1"/>
  </w:num>
  <w:num w:numId="3">
    <w:abstractNumId w:val="9"/>
  </w:num>
  <w:num w:numId="4">
    <w:abstractNumId w:val="10"/>
  </w:num>
  <w:num w:numId="5">
    <w:abstractNumId w:val="5"/>
  </w:num>
  <w:num w:numId="6">
    <w:abstractNumId w:val="2"/>
  </w:num>
  <w:num w:numId="7">
    <w:abstractNumId w:val="4"/>
  </w:num>
  <w:num w:numId="8">
    <w:abstractNumId w:val="8"/>
  </w:num>
  <w:num w:numId="9">
    <w:abstractNumId w:val="6"/>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335"/>
    <w:rsid w:val="00004EAF"/>
    <w:rsid w:val="00006377"/>
    <w:rsid w:val="000073BD"/>
    <w:rsid w:val="000167BA"/>
    <w:rsid w:val="000172AD"/>
    <w:rsid w:val="000303A6"/>
    <w:rsid w:val="00070A75"/>
    <w:rsid w:val="000743EC"/>
    <w:rsid w:val="0009740D"/>
    <w:rsid w:val="000A2678"/>
    <w:rsid w:val="000B35B7"/>
    <w:rsid w:val="000D31D2"/>
    <w:rsid w:val="000E66FE"/>
    <w:rsid w:val="000F6084"/>
    <w:rsid w:val="00111EDC"/>
    <w:rsid w:val="00123DDC"/>
    <w:rsid w:val="00127549"/>
    <w:rsid w:val="001302BE"/>
    <w:rsid w:val="00132F97"/>
    <w:rsid w:val="00183555"/>
    <w:rsid w:val="00191006"/>
    <w:rsid w:val="001A101D"/>
    <w:rsid w:val="001B77D0"/>
    <w:rsid w:val="001C5810"/>
    <w:rsid w:val="00221716"/>
    <w:rsid w:val="002668B9"/>
    <w:rsid w:val="00266DA8"/>
    <w:rsid w:val="00275036"/>
    <w:rsid w:val="00276952"/>
    <w:rsid w:val="00284CFA"/>
    <w:rsid w:val="002B06CC"/>
    <w:rsid w:val="002E196D"/>
    <w:rsid w:val="002F29C3"/>
    <w:rsid w:val="003155C8"/>
    <w:rsid w:val="003209F5"/>
    <w:rsid w:val="003470EC"/>
    <w:rsid w:val="00350FDA"/>
    <w:rsid w:val="0036318A"/>
    <w:rsid w:val="0036474C"/>
    <w:rsid w:val="00372E7E"/>
    <w:rsid w:val="0037728F"/>
    <w:rsid w:val="0038096A"/>
    <w:rsid w:val="00381674"/>
    <w:rsid w:val="003C5ACC"/>
    <w:rsid w:val="003C656A"/>
    <w:rsid w:val="004007DC"/>
    <w:rsid w:val="0042026F"/>
    <w:rsid w:val="00425D45"/>
    <w:rsid w:val="004329BC"/>
    <w:rsid w:val="0043526B"/>
    <w:rsid w:val="004602A4"/>
    <w:rsid w:val="00462A7C"/>
    <w:rsid w:val="00471924"/>
    <w:rsid w:val="00484E66"/>
    <w:rsid w:val="004A0F27"/>
    <w:rsid w:val="004D2CD9"/>
    <w:rsid w:val="005000C7"/>
    <w:rsid w:val="00506280"/>
    <w:rsid w:val="00507FD6"/>
    <w:rsid w:val="00521B03"/>
    <w:rsid w:val="00526A8D"/>
    <w:rsid w:val="005903FC"/>
    <w:rsid w:val="005A238A"/>
    <w:rsid w:val="005B7F9D"/>
    <w:rsid w:val="005D28AF"/>
    <w:rsid w:val="005F4CEF"/>
    <w:rsid w:val="006078B3"/>
    <w:rsid w:val="0061405A"/>
    <w:rsid w:val="00640396"/>
    <w:rsid w:val="006726CE"/>
    <w:rsid w:val="006817EF"/>
    <w:rsid w:val="006C7CCA"/>
    <w:rsid w:val="006D7AA5"/>
    <w:rsid w:val="006F0B20"/>
    <w:rsid w:val="00702BDC"/>
    <w:rsid w:val="00704CF4"/>
    <w:rsid w:val="0070523B"/>
    <w:rsid w:val="00710752"/>
    <w:rsid w:val="00724BC9"/>
    <w:rsid w:val="0072516D"/>
    <w:rsid w:val="00726E3B"/>
    <w:rsid w:val="00776F25"/>
    <w:rsid w:val="007964E7"/>
    <w:rsid w:val="007A42FE"/>
    <w:rsid w:val="007A46D0"/>
    <w:rsid w:val="007B13A9"/>
    <w:rsid w:val="007D4B34"/>
    <w:rsid w:val="00806BC4"/>
    <w:rsid w:val="00841808"/>
    <w:rsid w:val="008645C3"/>
    <w:rsid w:val="00873335"/>
    <w:rsid w:val="008B65EF"/>
    <w:rsid w:val="008F1057"/>
    <w:rsid w:val="008F77A0"/>
    <w:rsid w:val="00937D38"/>
    <w:rsid w:val="00967E12"/>
    <w:rsid w:val="00984E15"/>
    <w:rsid w:val="009A2FDA"/>
    <w:rsid w:val="00A24A73"/>
    <w:rsid w:val="00A416FD"/>
    <w:rsid w:val="00A4189F"/>
    <w:rsid w:val="00A61151"/>
    <w:rsid w:val="00A7050E"/>
    <w:rsid w:val="00A713D0"/>
    <w:rsid w:val="00A87234"/>
    <w:rsid w:val="00A9194C"/>
    <w:rsid w:val="00AC59B3"/>
    <w:rsid w:val="00AE1FFE"/>
    <w:rsid w:val="00AE7753"/>
    <w:rsid w:val="00AF745D"/>
    <w:rsid w:val="00B04838"/>
    <w:rsid w:val="00B50660"/>
    <w:rsid w:val="00B60E00"/>
    <w:rsid w:val="00B62E88"/>
    <w:rsid w:val="00B779CD"/>
    <w:rsid w:val="00BE4647"/>
    <w:rsid w:val="00C11833"/>
    <w:rsid w:val="00C12A59"/>
    <w:rsid w:val="00C26F42"/>
    <w:rsid w:val="00C615C7"/>
    <w:rsid w:val="00C7078F"/>
    <w:rsid w:val="00C81313"/>
    <w:rsid w:val="00C914A3"/>
    <w:rsid w:val="00C9347B"/>
    <w:rsid w:val="00C942A5"/>
    <w:rsid w:val="00CF2725"/>
    <w:rsid w:val="00D17898"/>
    <w:rsid w:val="00D33D3E"/>
    <w:rsid w:val="00D4050C"/>
    <w:rsid w:val="00D54D39"/>
    <w:rsid w:val="00D72368"/>
    <w:rsid w:val="00D8605C"/>
    <w:rsid w:val="00D9746B"/>
    <w:rsid w:val="00DA76A2"/>
    <w:rsid w:val="00E01853"/>
    <w:rsid w:val="00E064D3"/>
    <w:rsid w:val="00E2247B"/>
    <w:rsid w:val="00E323A8"/>
    <w:rsid w:val="00E52B7F"/>
    <w:rsid w:val="00E8418E"/>
    <w:rsid w:val="00E857D3"/>
    <w:rsid w:val="00EB44A1"/>
    <w:rsid w:val="00EB71C0"/>
    <w:rsid w:val="00EC149E"/>
    <w:rsid w:val="00ED1FBE"/>
    <w:rsid w:val="00F0667E"/>
    <w:rsid w:val="00F27CB9"/>
    <w:rsid w:val="00F3542E"/>
    <w:rsid w:val="00F36EA0"/>
    <w:rsid w:val="00F503B4"/>
    <w:rsid w:val="00F533CF"/>
    <w:rsid w:val="00F76C9B"/>
    <w:rsid w:val="00F83ABB"/>
    <w:rsid w:val="00FD32D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3BE979D7-8099-495C-A3EE-973B0C877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autoSpaceDE w:val="0"/>
    </w:pPr>
    <w:rPr>
      <w:lang w:eastAsia="zh-CN"/>
    </w:rPr>
  </w:style>
  <w:style w:type="paragraph" w:styleId="1">
    <w:name w:val="heading 1"/>
    <w:basedOn w:val="a"/>
    <w:next w:val="a"/>
    <w:qFormat/>
    <w:pPr>
      <w:keepNext/>
      <w:numPr>
        <w:numId w:val="2"/>
      </w:numPr>
      <w:jc w:val="center"/>
      <w:outlineLvl w:val="0"/>
    </w:pPr>
    <w:rPr>
      <w:b/>
      <w:bCs/>
      <w:sz w:val="24"/>
      <w:szCs w:val="24"/>
    </w:rPr>
  </w:style>
  <w:style w:type="paragraph" w:styleId="2">
    <w:name w:val="heading 2"/>
    <w:basedOn w:val="a"/>
    <w:next w:val="a"/>
    <w:qFormat/>
    <w:pPr>
      <w:keepNext/>
      <w:numPr>
        <w:ilvl w:val="1"/>
        <w:numId w:val="2"/>
      </w:numPr>
      <w:jc w:val="center"/>
      <w:outlineLvl w:val="1"/>
    </w:pPr>
    <w:rPr>
      <w:b/>
      <w:bCs/>
      <w:sz w:val="28"/>
      <w:szCs w:val="28"/>
    </w:rPr>
  </w:style>
  <w:style w:type="paragraph" w:styleId="3">
    <w:name w:val="heading 3"/>
    <w:basedOn w:val="a"/>
    <w:next w:val="a"/>
    <w:qFormat/>
    <w:pPr>
      <w:keepNext/>
      <w:numPr>
        <w:ilvl w:val="2"/>
        <w:numId w:val="2"/>
      </w:numPr>
      <w:jc w:val="center"/>
      <w:outlineLvl w:val="2"/>
    </w:pPr>
    <w:rPr>
      <w:sz w:val="28"/>
      <w:szCs w:val="28"/>
    </w:rPr>
  </w:style>
  <w:style w:type="paragraph" w:styleId="4">
    <w:name w:val="heading 4"/>
    <w:basedOn w:val="a"/>
    <w:next w:val="a"/>
    <w:qFormat/>
    <w:pPr>
      <w:keepNext/>
      <w:numPr>
        <w:ilvl w:val="3"/>
        <w:numId w:val="2"/>
      </w:numPr>
      <w:outlineLvl w:val="3"/>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10">
    <w:name w:val="Основной шрифт абзаца1"/>
  </w:style>
  <w:style w:type="character" w:styleId="a3">
    <w:name w:val="page number"/>
    <w:basedOn w:val="10"/>
  </w:style>
  <w:style w:type="paragraph" w:customStyle="1" w:styleId="a4">
    <w:name w:val="Заголовок"/>
    <w:basedOn w:val="a"/>
    <w:next w:val="a5"/>
    <w:pPr>
      <w:keepNext/>
      <w:spacing w:before="240" w:after="120"/>
    </w:pPr>
    <w:rPr>
      <w:rFonts w:ascii="Liberation Sans" w:eastAsia="Droid Sans Fallback" w:hAnsi="Liberation Sans" w:cs="FreeSans"/>
      <w:sz w:val="28"/>
      <w:szCs w:val="28"/>
    </w:rPr>
  </w:style>
  <w:style w:type="paragraph" w:styleId="a5">
    <w:name w:val="Body Text"/>
    <w:basedOn w:val="a"/>
    <w:pPr>
      <w:spacing w:after="140" w:line="288" w:lineRule="auto"/>
    </w:pPr>
  </w:style>
  <w:style w:type="paragraph" w:styleId="a6">
    <w:name w:val="List"/>
    <w:basedOn w:val="a5"/>
    <w:rPr>
      <w:rFonts w:cs="FreeSans"/>
    </w:rPr>
  </w:style>
  <w:style w:type="paragraph" w:styleId="a7">
    <w:name w:val="caption"/>
    <w:basedOn w:val="a"/>
    <w:qFormat/>
    <w:pPr>
      <w:suppressLineNumbers/>
      <w:spacing w:before="120" w:after="120"/>
    </w:pPr>
    <w:rPr>
      <w:rFonts w:cs="FreeSans"/>
      <w:i/>
      <w:iCs/>
      <w:sz w:val="24"/>
      <w:szCs w:val="24"/>
    </w:rPr>
  </w:style>
  <w:style w:type="paragraph" w:customStyle="1" w:styleId="a8">
    <w:name w:val="Покажчик"/>
    <w:basedOn w:val="a"/>
    <w:pPr>
      <w:suppressLineNumbers/>
    </w:pPr>
    <w:rPr>
      <w:rFonts w:cs="FreeSans"/>
    </w:rPr>
  </w:style>
  <w:style w:type="paragraph" w:styleId="a9">
    <w:name w:val="Body Text Indent"/>
    <w:basedOn w:val="a"/>
    <w:pPr>
      <w:spacing w:before="120" w:line="360" w:lineRule="auto"/>
      <w:ind w:firstLine="720"/>
      <w:jc w:val="both"/>
    </w:pPr>
    <w:rPr>
      <w:sz w:val="24"/>
      <w:szCs w:val="24"/>
    </w:rPr>
  </w:style>
  <w:style w:type="paragraph" w:styleId="aa">
    <w:name w:val="header"/>
    <w:basedOn w:val="a"/>
    <w:pPr>
      <w:tabs>
        <w:tab w:val="center" w:pos="4677"/>
        <w:tab w:val="right" w:pos="9355"/>
      </w:tabs>
    </w:pPr>
  </w:style>
  <w:style w:type="paragraph" w:styleId="ab">
    <w:name w:val="footer"/>
    <w:basedOn w:val="a"/>
    <w:pPr>
      <w:tabs>
        <w:tab w:val="center" w:pos="4677"/>
        <w:tab w:val="right" w:pos="9355"/>
      </w:tabs>
    </w:pPr>
  </w:style>
  <w:style w:type="paragraph" w:styleId="ac">
    <w:name w:val="Balloon Text"/>
    <w:basedOn w:val="a"/>
    <w:rPr>
      <w:rFonts w:ascii="Tahoma" w:hAnsi="Tahoma" w:cs="Tahoma"/>
      <w:sz w:val="16"/>
      <w:szCs w:val="16"/>
    </w:rPr>
  </w:style>
  <w:style w:type="paragraph" w:customStyle="1" w:styleId="ad">
    <w:name w:val="Вміст кадру"/>
    <w:basedOn w:val="a"/>
  </w:style>
  <w:style w:type="paragraph" w:customStyle="1" w:styleId="ae">
    <w:name w:val="Вміст таблиці"/>
    <w:basedOn w:val="a"/>
    <w:pPr>
      <w:suppressLineNumbers/>
    </w:pPr>
  </w:style>
  <w:style w:type="paragraph" w:customStyle="1" w:styleId="af">
    <w:name w:val="Заголовок таблиці"/>
    <w:basedOn w:val="ae"/>
    <w:pPr>
      <w:jc w:val="center"/>
    </w:pPr>
    <w:rPr>
      <w:b/>
      <w:bCs/>
    </w:rPr>
  </w:style>
  <w:style w:type="table" w:styleId="af0">
    <w:name w:val="Table Grid"/>
    <w:basedOn w:val="a1"/>
    <w:rsid w:val="0043526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4381363">
      <w:bodyDiv w:val="1"/>
      <w:marLeft w:val="0"/>
      <w:marRight w:val="0"/>
      <w:marTop w:val="0"/>
      <w:marBottom w:val="0"/>
      <w:divBdr>
        <w:top w:val="none" w:sz="0" w:space="0" w:color="auto"/>
        <w:left w:val="none" w:sz="0" w:space="0" w:color="auto"/>
        <w:bottom w:val="none" w:sz="0" w:space="0" w:color="auto"/>
        <w:right w:val="none" w:sz="0" w:space="0" w:color="auto"/>
      </w:divBdr>
    </w:div>
    <w:div w:id="1780055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4825</Words>
  <Characters>2751</Characters>
  <Application>Microsoft Office Word</Application>
  <DocSecurity>0</DocSecurity>
  <Lines>22</Lines>
  <Paragraphs>15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lpstr> </vt:lpstr>
    </vt:vector>
  </TitlesOfParts>
  <Company>MoBIL GROUP</Company>
  <LinksUpToDate>false</LinksUpToDate>
  <CharactersWithSpaces>7561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Orgvidil</dc:creator>
  <cp:keywords/>
  <cp:lastModifiedBy>K303MY</cp:lastModifiedBy>
  <cp:revision>3</cp:revision>
  <cp:lastPrinted>2022-03-03T07:12:00Z</cp:lastPrinted>
  <dcterms:created xsi:type="dcterms:W3CDTF">2025-03-19T14:54:00Z</dcterms:created>
  <dcterms:modified xsi:type="dcterms:W3CDTF">2025-03-20T13:07:00Z</dcterms:modified>
</cp:coreProperties>
</file>